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AF36A" w14:textId="688C7B88" w:rsidR="006A6C5C" w:rsidRPr="00C31746" w:rsidRDefault="006A6C5C" w:rsidP="006A6C5C">
      <w:pPr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23D8FD48" w14:textId="39F671AE" w:rsidR="006A6C5C" w:rsidRDefault="006A6C5C" w:rsidP="006A6C5C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 w:rsidR="002375FC">
        <w:rPr>
          <w:rFonts w:ascii="Arial" w:eastAsia="Arial" w:hAnsi="Arial" w:cs="Arial"/>
          <w:sz w:val="20"/>
          <w:szCs w:val="20"/>
        </w:rPr>
        <w:t>20</w:t>
      </w:r>
    </w:p>
    <w:p w14:paraId="5679697A" w14:textId="6054A560" w:rsidR="006A6C5C" w:rsidRDefault="006A6C5C" w:rsidP="006A6C5C">
      <w:pPr>
        <w:jc w:val="right"/>
        <w:rPr>
          <w:rFonts w:ascii="Arial" w:eastAsia="Arial" w:hAnsi="Arial" w:cs="Arial"/>
          <w:sz w:val="20"/>
          <w:szCs w:val="20"/>
        </w:rPr>
      </w:pPr>
      <w:r w:rsidRPr="00614D37">
        <w:rPr>
          <w:rFonts w:ascii="Arial" w:eastAsia="Arial" w:hAnsi="Arial" w:cs="Arial"/>
          <w:sz w:val="20"/>
          <w:szCs w:val="20"/>
        </w:rPr>
        <w:t xml:space="preserve">Verona, </w:t>
      </w:r>
      <w:r w:rsidR="007D4D5A" w:rsidRPr="00614D37">
        <w:rPr>
          <w:rFonts w:ascii="Arial" w:eastAsia="Arial" w:hAnsi="Arial" w:cs="Arial"/>
          <w:sz w:val="20"/>
          <w:szCs w:val="20"/>
        </w:rPr>
        <w:t>1</w:t>
      </w:r>
      <w:r w:rsidR="0085380E" w:rsidRPr="00614D37">
        <w:rPr>
          <w:rFonts w:ascii="Arial" w:eastAsia="Arial" w:hAnsi="Arial" w:cs="Arial"/>
          <w:sz w:val="20"/>
          <w:szCs w:val="20"/>
        </w:rPr>
        <w:t>3</w:t>
      </w:r>
      <w:r w:rsidR="008D6250" w:rsidRPr="00614D37">
        <w:rPr>
          <w:rFonts w:ascii="Arial" w:eastAsia="Arial" w:hAnsi="Arial" w:cs="Arial"/>
          <w:sz w:val="20"/>
          <w:szCs w:val="20"/>
        </w:rPr>
        <w:t>.0</w:t>
      </w:r>
      <w:r w:rsidR="007D4D5A" w:rsidRPr="00614D37">
        <w:rPr>
          <w:rFonts w:ascii="Arial" w:eastAsia="Arial" w:hAnsi="Arial" w:cs="Arial"/>
          <w:sz w:val="20"/>
          <w:szCs w:val="20"/>
        </w:rPr>
        <w:t>7</w:t>
      </w:r>
      <w:r w:rsidR="008D6250" w:rsidRPr="00614D37">
        <w:rPr>
          <w:rFonts w:ascii="Arial" w:eastAsia="Arial" w:hAnsi="Arial" w:cs="Arial"/>
          <w:sz w:val="20"/>
          <w:szCs w:val="20"/>
        </w:rPr>
        <w:t>.202</w:t>
      </w:r>
      <w:r w:rsidR="0006337B" w:rsidRPr="00614D37">
        <w:rPr>
          <w:rFonts w:ascii="Arial" w:eastAsia="Arial" w:hAnsi="Arial" w:cs="Arial"/>
          <w:sz w:val="20"/>
          <w:szCs w:val="20"/>
        </w:rPr>
        <w:t>1</w:t>
      </w:r>
    </w:p>
    <w:p w14:paraId="0AD0619D" w14:textId="2315F6AB" w:rsidR="006A6C5C" w:rsidRDefault="006A6C5C" w:rsidP="006A6C5C">
      <w:pPr>
        <w:spacing w:line="360" w:lineRule="auto"/>
        <w:jc w:val="center"/>
        <w:rPr>
          <w:rFonts w:ascii="Arial" w:eastAsia="Arial" w:hAnsi="Arial" w:cs="Arial"/>
          <w:b/>
        </w:rPr>
      </w:pPr>
      <w:r w:rsidRPr="00C31746">
        <w:rPr>
          <w:rFonts w:ascii="Arial" w:eastAsia="Arial" w:hAnsi="Arial" w:cs="Arial"/>
          <w:b/>
        </w:rPr>
        <w:t>Comunicato stampa</w:t>
      </w:r>
    </w:p>
    <w:p w14:paraId="773D73E9" w14:textId="19F5E88F" w:rsidR="006A6C5C" w:rsidRDefault="00C6466E" w:rsidP="006A6C5C">
      <w:pPr>
        <w:spacing w:line="36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Dal 1</w:t>
      </w:r>
      <w:r w:rsidR="00FC6062">
        <w:rPr>
          <w:rFonts w:ascii="Arial" w:eastAsia="Arial" w:hAnsi="Arial" w:cs="Arial"/>
          <w:b/>
          <w:sz w:val="32"/>
        </w:rPr>
        <w:t>4</w:t>
      </w:r>
      <w:r>
        <w:rPr>
          <w:rFonts w:ascii="Arial" w:eastAsia="Arial" w:hAnsi="Arial" w:cs="Arial"/>
          <w:b/>
          <w:sz w:val="32"/>
        </w:rPr>
        <w:t xml:space="preserve"> luglio si aprono le iscrizioni</w:t>
      </w:r>
      <w:r w:rsidR="006A6C5C">
        <w:rPr>
          <w:rFonts w:ascii="Arial" w:eastAsia="Arial" w:hAnsi="Arial" w:cs="Arial"/>
          <w:b/>
          <w:sz w:val="32"/>
        </w:rPr>
        <w:t xml:space="preserve"> </w:t>
      </w:r>
      <w:r w:rsidR="00A8194A">
        <w:rPr>
          <w:rFonts w:ascii="Arial" w:eastAsia="Arial" w:hAnsi="Arial" w:cs="Arial"/>
          <w:b/>
          <w:sz w:val="32"/>
        </w:rPr>
        <w:t>per l’</w:t>
      </w:r>
      <w:r w:rsidR="006A6C5C">
        <w:rPr>
          <w:rFonts w:ascii="Arial" w:eastAsia="Arial" w:hAnsi="Arial" w:cs="Arial"/>
          <w:b/>
          <w:sz w:val="32"/>
        </w:rPr>
        <w:t>anno accademico 20</w:t>
      </w:r>
      <w:r w:rsidR="00763C3C">
        <w:rPr>
          <w:rFonts w:ascii="Arial" w:eastAsia="Arial" w:hAnsi="Arial" w:cs="Arial"/>
          <w:b/>
          <w:sz w:val="32"/>
        </w:rPr>
        <w:t>2</w:t>
      </w:r>
      <w:r w:rsidR="00FC6062">
        <w:rPr>
          <w:rFonts w:ascii="Arial" w:eastAsia="Arial" w:hAnsi="Arial" w:cs="Arial"/>
          <w:b/>
          <w:sz w:val="32"/>
        </w:rPr>
        <w:t>1</w:t>
      </w:r>
      <w:r w:rsidR="006A6C5C">
        <w:rPr>
          <w:rFonts w:ascii="Arial" w:eastAsia="Arial" w:hAnsi="Arial" w:cs="Arial"/>
          <w:b/>
          <w:sz w:val="32"/>
        </w:rPr>
        <w:t>/202</w:t>
      </w:r>
      <w:r w:rsidR="00FC6062">
        <w:rPr>
          <w:rFonts w:ascii="Arial" w:eastAsia="Arial" w:hAnsi="Arial" w:cs="Arial"/>
          <w:b/>
          <w:sz w:val="32"/>
        </w:rPr>
        <w:t>2</w:t>
      </w:r>
    </w:p>
    <w:p w14:paraId="5D203EB2" w14:textId="21FA064B" w:rsidR="00CD585B" w:rsidRPr="00CD585B" w:rsidRDefault="00670C26" w:rsidP="00CD585B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Presentata la nuova offerta formativa dell’università di Verona che punta al rientro nelle aule e a una nuova normalità</w:t>
      </w:r>
    </w:p>
    <w:p w14:paraId="547A35F3" w14:textId="77777777" w:rsidR="00CD585B" w:rsidRDefault="00CD585B" w:rsidP="00AD7132">
      <w:pPr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</w:p>
    <w:p w14:paraId="4F7CDFDB" w14:textId="77777777" w:rsidR="00426C2E" w:rsidRPr="00A8194A" w:rsidRDefault="00426C2E" w:rsidP="00CA096C">
      <w:pPr>
        <w:jc w:val="both"/>
        <w:rPr>
          <w:rFonts w:ascii="Arial" w:hAnsi="Arial" w:cs="Arial"/>
          <w:b/>
        </w:rPr>
      </w:pPr>
    </w:p>
    <w:p w14:paraId="6D0A3243" w14:textId="3237D614" w:rsidR="007D5850" w:rsidRDefault="007D5850" w:rsidP="00CA096C">
      <w:pPr>
        <w:jc w:val="both"/>
        <w:rPr>
          <w:rFonts w:ascii="Arial" w:eastAsia="Times New Roman" w:hAnsi="Arial" w:cs="Arial"/>
          <w:b/>
          <w:bCs/>
        </w:rPr>
      </w:pPr>
      <w:r w:rsidRPr="00670C26">
        <w:rPr>
          <w:rFonts w:ascii="Arial" w:hAnsi="Arial" w:cs="Arial"/>
          <w:b/>
        </w:rPr>
        <w:t xml:space="preserve">Pronti a tornare in aula. </w:t>
      </w:r>
      <w:r w:rsidR="00FC6062" w:rsidRPr="00670C26">
        <w:rPr>
          <w:rFonts w:ascii="Arial" w:hAnsi="Arial" w:cs="Arial"/>
          <w:b/>
        </w:rPr>
        <w:t>Da mercoledì 14 luglio sarà possibile iscriversi all’università di Verona</w:t>
      </w:r>
      <w:r w:rsidRPr="00670C26">
        <w:rPr>
          <w:rFonts w:ascii="Arial" w:hAnsi="Arial" w:cs="Arial"/>
          <w:b/>
        </w:rPr>
        <w:t xml:space="preserve"> per </w:t>
      </w:r>
      <w:r w:rsidR="00C80B03">
        <w:rPr>
          <w:rFonts w:ascii="Arial" w:hAnsi="Arial" w:cs="Arial"/>
          <w:b/>
        </w:rPr>
        <w:t xml:space="preserve">il </w:t>
      </w:r>
      <w:r w:rsidR="00FC6062" w:rsidRPr="00670C26">
        <w:rPr>
          <w:rFonts w:ascii="Arial" w:hAnsi="Arial" w:cs="Arial"/>
          <w:b/>
        </w:rPr>
        <w:t>prossimo anno accademico</w:t>
      </w:r>
      <w:r w:rsidR="00670C26" w:rsidRPr="00670C26">
        <w:rPr>
          <w:rFonts w:ascii="Arial" w:hAnsi="Arial" w:cs="Arial"/>
          <w:b/>
        </w:rPr>
        <w:t xml:space="preserve"> e l’ateneo sta preparando la ripartenza</w:t>
      </w:r>
      <w:r w:rsidR="00670C26" w:rsidRPr="00670C26">
        <w:rPr>
          <w:rFonts w:ascii="Arial" w:eastAsia="Times New Roman" w:hAnsi="Arial" w:cs="Arial"/>
          <w:b/>
          <w:bCs/>
        </w:rPr>
        <w:t xml:space="preserve"> riorganizzando l’offerta formativa, in questa fase di rientro verso una nuova normalità, grazie alla didattica aumentata, implementando le risorse per studentesse e studenti, andando incontro alle esigenze e alle richieste de</w:t>
      </w:r>
      <w:r w:rsidR="00C80B03">
        <w:rPr>
          <w:rFonts w:ascii="Arial" w:eastAsia="Times New Roman" w:hAnsi="Arial" w:cs="Arial"/>
          <w:b/>
          <w:bCs/>
        </w:rPr>
        <w:t>l corpo studentesco stesso.</w:t>
      </w:r>
    </w:p>
    <w:p w14:paraId="50D9989A" w14:textId="231C9C34" w:rsidR="00670C26" w:rsidRDefault="00670C26" w:rsidP="00CA096C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In questi mesi di pandemia e di lontananza obbligata si è</w:t>
      </w:r>
      <w:r w:rsidR="00850F7D">
        <w:rPr>
          <w:rFonts w:ascii="Arial" w:eastAsia="Times New Roman" w:hAnsi="Arial" w:cs="Arial"/>
          <w:b/>
          <w:bCs/>
        </w:rPr>
        <w:t>,</w:t>
      </w:r>
      <w:r>
        <w:rPr>
          <w:rFonts w:ascii="Arial" w:eastAsia="Times New Roman" w:hAnsi="Arial" w:cs="Arial"/>
          <w:b/>
          <w:bCs/>
        </w:rPr>
        <w:t xml:space="preserve"> infatti</w:t>
      </w:r>
      <w:r w:rsidR="00850F7D">
        <w:rPr>
          <w:rFonts w:ascii="Arial" w:eastAsia="Times New Roman" w:hAnsi="Arial" w:cs="Arial"/>
          <w:b/>
          <w:bCs/>
        </w:rPr>
        <w:t>,</w:t>
      </w:r>
      <w:r>
        <w:rPr>
          <w:rFonts w:ascii="Arial" w:eastAsia="Times New Roman" w:hAnsi="Arial" w:cs="Arial"/>
          <w:b/>
          <w:bCs/>
        </w:rPr>
        <w:t xml:space="preserve"> capito ancor di più quanto la presenza sia indispensabile per vivere appieno l’esperienza universitaria.</w:t>
      </w:r>
    </w:p>
    <w:p w14:paraId="17B32A92" w14:textId="4F74D085" w:rsidR="00670C26" w:rsidRDefault="00670C26" w:rsidP="00CA096C">
      <w:pPr>
        <w:jc w:val="both"/>
        <w:rPr>
          <w:rFonts w:ascii="Arial" w:eastAsia="Times New Roman" w:hAnsi="Arial" w:cs="Arial"/>
          <w:b/>
          <w:bCs/>
        </w:rPr>
      </w:pPr>
    </w:p>
    <w:p w14:paraId="2CB07D54" w14:textId="346A1C47" w:rsidR="00670C26" w:rsidRPr="00721F81" w:rsidRDefault="00262FAA" w:rsidP="00CA096C">
      <w:pPr>
        <w:jc w:val="both"/>
        <w:rPr>
          <w:rFonts w:ascii="Times New Roman" w:eastAsia="Times New Roman" w:hAnsi="Times New Roman" w:cs="Times New Roman"/>
        </w:rPr>
      </w:pPr>
      <w:r w:rsidRPr="00614D37">
        <w:rPr>
          <w:rFonts w:ascii="Arial" w:eastAsia="Times New Roman" w:hAnsi="Arial" w:cs="Arial"/>
        </w:rPr>
        <w:t>Per l’anno accademico in avvio si prevede quindi il ritorno in aula di tutti i corsi di studio</w:t>
      </w:r>
      <w:r w:rsidR="00614D37">
        <w:rPr>
          <w:rFonts w:ascii="Arial" w:eastAsia="Times New Roman" w:hAnsi="Arial" w:cs="Arial"/>
        </w:rPr>
        <w:t>,</w:t>
      </w:r>
      <w:r w:rsidRPr="00614D37">
        <w:rPr>
          <w:rFonts w:ascii="Arial" w:eastAsia="Times New Roman" w:hAnsi="Arial" w:cs="Arial"/>
        </w:rPr>
        <w:t xml:space="preserve"> sempre nel rispetto dell</w:t>
      </w:r>
      <w:r w:rsidR="00670C26" w:rsidRPr="00614D37">
        <w:rPr>
          <w:rFonts w:ascii="Arial" w:eastAsia="Times New Roman" w:hAnsi="Arial" w:cs="Arial"/>
        </w:rPr>
        <w:t xml:space="preserve">e norme anti </w:t>
      </w:r>
      <w:proofErr w:type="spellStart"/>
      <w:r w:rsidR="00670C26" w:rsidRPr="00614D37">
        <w:rPr>
          <w:rFonts w:ascii="Arial" w:eastAsia="Times New Roman" w:hAnsi="Arial" w:cs="Arial"/>
        </w:rPr>
        <w:t>Covid</w:t>
      </w:r>
      <w:proofErr w:type="spellEnd"/>
      <w:r w:rsidR="00614D37">
        <w:rPr>
          <w:rFonts w:ascii="Arial" w:eastAsia="Times New Roman" w:hAnsi="Arial" w:cs="Arial"/>
        </w:rPr>
        <w:t>,</w:t>
      </w:r>
      <w:r w:rsidR="00670C26" w:rsidRPr="00614D37">
        <w:rPr>
          <w:rFonts w:ascii="Arial" w:eastAsia="Times New Roman" w:hAnsi="Arial" w:cs="Arial"/>
        </w:rPr>
        <w:t xml:space="preserve"> </w:t>
      </w:r>
      <w:r w:rsidRPr="00614D37">
        <w:rPr>
          <w:rFonts w:ascii="Arial" w:eastAsia="Times New Roman" w:hAnsi="Arial" w:cs="Arial"/>
        </w:rPr>
        <w:t xml:space="preserve">con </w:t>
      </w:r>
      <w:r w:rsidR="00670C26" w:rsidRPr="00614D37">
        <w:rPr>
          <w:rFonts w:ascii="Arial" w:eastAsia="Times New Roman" w:hAnsi="Arial" w:cs="Arial"/>
        </w:rPr>
        <w:t>il distanziamento</w:t>
      </w:r>
      <w:r w:rsidRPr="00614D37">
        <w:rPr>
          <w:rFonts w:ascii="Arial" w:eastAsia="Times New Roman" w:hAnsi="Arial" w:cs="Arial"/>
        </w:rPr>
        <w:t xml:space="preserve"> e </w:t>
      </w:r>
      <w:r w:rsidR="00670C26" w:rsidRPr="00614D37">
        <w:rPr>
          <w:rFonts w:ascii="Arial" w:eastAsia="Times New Roman" w:hAnsi="Arial" w:cs="Arial"/>
        </w:rPr>
        <w:t>le aule piene solo fino al 50 per cento</w:t>
      </w:r>
      <w:r w:rsidRPr="00614D37">
        <w:rPr>
          <w:rFonts w:ascii="Arial" w:eastAsia="Times New Roman" w:hAnsi="Arial" w:cs="Arial"/>
        </w:rPr>
        <w:t>,</w:t>
      </w:r>
      <w:r w:rsidR="00670C26" w:rsidRPr="00614D37">
        <w:rPr>
          <w:rFonts w:ascii="Arial" w:eastAsia="Times New Roman" w:hAnsi="Arial" w:cs="Arial"/>
        </w:rPr>
        <w:t xml:space="preserve"> </w:t>
      </w:r>
      <w:r w:rsidRPr="00614D37">
        <w:rPr>
          <w:rFonts w:ascii="Arial" w:eastAsia="Times New Roman" w:hAnsi="Arial" w:cs="Arial"/>
        </w:rPr>
        <w:t xml:space="preserve">con la prenotazione del posto in aula per </w:t>
      </w:r>
      <w:r w:rsidR="00670C26" w:rsidRPr="00614D37">
        <w:rPr>
          <w:rFonts w:ascii="Arial" w:eastAsia="Times New Roman" w:hAnsi="Arial" w:cs="Arial"/>
        </w:rPr>
        <w:t xml:space="preserve">tutti gli studenti </w:t>
      </w:r>
      <w:r w:rsidR="00850F7D" w:rsidRPr="00614D37">
        <w:rPr>
          <w:rFonts w:ascii="Arial" w:eastAsia="Times New Roman" w:hAnsi="Arial" w:cs="Arial"/>
        </w:rPr>
        <w:t xml:space="preserve">e studentesse </w:t>
      </w:r>
      <w:r w:rsidR="00670C26" w:rsidRPr="00614D37">
        <w:rPr>
          <w:rFonts w:ascii="Arial" w:eastAsia="Times New Roman" w:hAnsi="Arial" w:cs="Arial"/>
        </w:rPr>
        <w:t xml:space="preserve">che </w:t>
      </w:r>
      <w:r w:rsidRPr="00614D37">
        <w:rPr>
          <w:rFonts w:ascii="Arial" w:eastAsia="Times New Roman" w:hAnsi="Arial" w:cs="Arial"/>
        </w:rPr>
        <w:t xml:space="preserve">vorranno </w:t>
      </w:r>
      <w:r w:rsidR="00670C26" w:rsidRPr="00614D37">
        <w:rPr>
          <w:rFonts w:ascii="Arial" w:eastAsia="Times New Roman" w:hAnsi="Arial" w:cs="Arial"/>
        </w:rPr>
        <w:t xml:space="preserve">essere presenti, </w:t>
      </w:r>
      <w:r w:rsidRPr="00614D37">
        <w:rPr>
          <w:rFonts w:ascii="Arial" w:eastAsia="Times New Roman" w:hAnsi="Arial" w:cs="Arial"/>
        </w:rPr>
        <w:t xml:space="preserve">garantendo comunque la </w:t>
      </w:r>
      <w:r w:rsidRPr="00614D37">
        <w:rPr>
          <w:rFonts w:ascii="Arial" w:eastAsia="Times New Roman" w:hAnsi="Arial" w:cs="Arial"/>
          <w:b/>
          <w:bCs/>
        </w:rPr>
        <w:t>registrazione di tutte le lezioni</w:t>
      </w:r>
      <w:r w:rsidRPr="00614D37">
        <w:rPr>
          <w:rFonts w:ascii="Arial" w:eastAsia="Times New Roman" w:hAnsi="Arial" w:cs="Arial"/>
        </w:rPr>
        <w:t xml:space="preserve"> pronti ad </w:t>
      </w:r>
      <w:r w:rsidR="00614D37">
        <w:rPr>
          <w:rFonts w:ascii="Arial" w:eastAsia="Times New Roman" w:hAnsi="Arial" w:cs="Arial"/>
        </w:rPr>
        <w:t xml:space="preserve">un </w:t>
      </w:r>
      <w:r w:rsidR="00670C26" w:rsidRPr="00614D37">
        <w:rPr>
          <w:rFonts w:ascii="Arial" w:eastAsia="Times New Roman" w:hAnsi="Arial" w:cs="Arial"/>
        </w:rPr>
        <w:t>auspica</w:t>
      </w:r>
      <w:r w:rsidRPr="00614D37">
        <w:rPr>
          <w:rFonts w:ascii="Arial" w:eastAsia="Times New Roman" w:hAnsi="Arial" w:cs="Arial"/>
        </w:rPr>
        <w:t xml:space="preserve">to </w:t>
      </w:r>
      <w:r w:rsidR="00670C26" w:rsidRPr="00614D37">
        <w:rPr>
          <w:rFonts w:ascii="Arial" w:eastAsia="Times New Roman" w:hAnsi="Arial" w:cs="Arial"/>
        </w:rPr>
        <w:t xml:space="preserve">ritorno alla </w:t>
      </w:r>
      <w:r w:rsidRPr="00614D37">
        <w:rPr>
          <w:rFonts w:ascii="Arial" w:eastAsia="Times New Roman" w:hAnsi="Arial" w:cs="Arial"/>
        </w:rPr>
        <w:t xml:space="preserve">piena </w:t>
      </w:r>
      <w:r w:rsidR="00670C26" w:rsidRPr="00614D37">
        <w:rPr>
          <w:rFonts w:ascii="Arial" w:eastAsia="Times New Roman" w:hAnsi="Arial" w:cs="Arial"/>
        </w:rPr>
        <w:t>normalità.</w:t>
      </w:r>
      <w:r w:rsidRPr="00614D37">
        <w:rPr>
          <w:rFonts w:ascii="Arial" w:eastAsia="Times New Roman" w:hAnsi="Arial" w:cs="Arial"/>
        </w:rPr>
        <w:t xml:space="preserve"> Va sottolineato che l</w:t>
      </w:r>
      <w:r w:rsidR="00670C26" w:rsidRPr="00614D37">
        <w:rPr>
          <w:rFonts w:ascii="Arial" w:hAnsi="Arial" w:cs="Arial"/>
          <w:bCs/>
        </w:rPr>
        <w:t xml:space="preserve">’ateneo, </w:t>
      </w:r>
      <w:r w:rsidRPr="00614D37">
        <w:rPr>
          <w:rFonts w:ascii="Arial" w:hAnsi="Arial" w:cs="Arial"/>
          <w:bCs/>
        </w:rPr>
        <w:t>peraltro</w:t>
      </w:r>
      <w:r w:rsidR="00670C26" w:rsidRPr="00614D37">
        <w:rPr>
          <w:rFonts w:ascii="Arial" w:hAnsi="Arial" w:cs="Arial"/>
          <w:bCs/>
        </w:rPr>
        <w:t xml:space="preserve">, ha sempre cercato di </w:t>
      </w:r>
      <w:r w:rsidR="00670C26" w:rsidRPr="00614D37">
        <w:rPr>
          <w:rFonts w:ascii="Arial" w:eastAsia="Times New Roman" w:hAnsi="Arial" w:cs="Arial"/>
          <w:bdr w:val="none" w:sz="0" w:space="0" w:color="auto" w:frame="1"/>
        </w:rPr>
        <w:t>offrire</w:t>
      </w:r>
      <w:r w:rsidRPr="00614D37">
        <w:rPr>
          <w:rFonts w:ascii="Arial" w:eastAsia="Times New Roman" w:hAnsi="Arial" w:cs="Arial"/>
          <w:bdr w:val="none" w:sz="0" w:space="0" w:color="auto" w:frame="1"/>
        </w:rPr>
        <w:t xml:space="preserve"> anche nei mesi passati</w:t>
      </w:r>
      <w:r w:rsidR="00670C26" w:rsidRPr="00614D37">
        <w:rPr>
          <w:rFonts w:ascii="Arial" w:eastAsia="Times New Roman" w:hAnsi="Arial" w:cs="Arial"/>
          <w:bdr w:val="none" w:sz="0" w:space="0" w:color="auto" w:frame="1"/>
        </w:rPr>
        <w:t xml:space="preserve">, </w:t>
      </w:r>
      <w:r w:rsidRPr="00614D37">
        <w:rPr>
          <w:rFonts w:ascii="Arial" w:eastAsia="Times New Roman" w:hAnsi="Arial" w:cs="Arial"/>
          <w:bdr w:val="none" w:sz="0" w:space="0" w:color="auto" w:frame="1"/>
        </w:rPr>
        <w:t xml:space="preserve">applicando tempestivamente </w:t>
      </w:r>
      <w:r w:rsidR="00670C26" w:rsidRPr="00614D37">
        <w:rPr>
          <w:rFonts w:ascii="Arial" w:eastAsia="Times New Roman" w:hAnsi="Arial" w:cs="Arial"/>
          <w:bdr w:val="none" w:sz="0" w:space="0" w:color="auto" w:frame="1"/>
        </w:rPr>
        <w:t>le norme</w:t>
      </w:r>
      <w:r w:rsidRPr="00614D37">
        <w:rPr>
          <w:rFonts w:ascii="Arial" w:eastAsia="Times New Roman" w:hAnsi="Arial" w:cs="Arial"/>
          <w:bdr w:val="none" w:sz="0" w:space="0" w:color="auto" w:frame="1"/>
        </w:rPr>
        <w:t xml:space="preserve"> nazionali e regionali</w:t>
      </w:r>
      <w:r w:rsidR="00670C26" w:rsidRPr="00614D37">
        <w:rPr>
          <w:rFonts w:ascii="Arial" w:eastAsia="Times New Roman" w:hAnsi="Arial" w:cs="Arial"/>
          <w:bdr w:val="none" w:sz="0" w:space="0" w:color="auto" w:frame="1"/>
        </w:rPr>
        <w:t>, la massima didattica in presenza possibile</w:t>
      </w:r>
      <w:r w:rsidRPr="00614D37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670C26" w:rsidRPr="00614D37">
        <w:rPr>
          <w:rFonts w:ascii="Arial" w:eastAsia="Times New Roman" w:hAnsi="Arial" w:cs="Arial"/>
        </w:rPr>
        <w:t xml:space="preserve">sviluppando al contempo </w:t>
      </w:r>
      <w:r w:rsidR="00670C26" w:rsidRPr="00614D37">
        <w:rPr>
          <w:rFonts w:ascii="Arial" w:eastAsia="Times New Roman" w:hAnsi="Arial" w:cs="Arial"/>
          <w:bdr w:val="none" w:sz="0" w:space="0" w:color="auto" w:frame="1"/>
        </w:rPr>
        <w:t>modalità didattiche innovative e tecnologicamente avanzate</w:t>
      </w:r>
      <w:r w:rsidR="008A66C2" w:rsidRPr="00614D37">
        <w:rPr>
          <w:rFonts w:ascii="Arial" w:eastAsia="Times New Roman" w:hAnsi="Arial" w:cs="Arial"/>
          <w:bdr w:val="none" w:sz="0" w:space="0" w:color="auto" w:frame="1"/>
        </w:rPr>
        <w:t xml:space="preserve">. </w:t>
      </w:r>
      <w:r w:rsidR="00614D37">
        <w:rPr>
          <w:rFonts w:ascii="Arial" w:eastAsia="Times New Roman" w:hAnsi="Arial" w:cs="Arial"/>
          <w:bdr w:val="none" w:sz="0" w:space="0" w:color="auto" w:frame="1"/>
        </w:rPr>
        <w:t>È</w:t>
      </w:r>
      <w:r w:rsidR="008A66C2" w:rsidRPr="00614D37">
        <w:rPr>
          <w:rFonts w:ascii="Arial" w:eastAsia="Times New Roman" w:hAnsi="Arial" w:cs="Arial"/>
          <w:bdr w:val="none" w:sz="0" w:space="0" w:color="auto" w:frame="1"/>
        </w:rPr>
        <w:t xml:space="preserve"> sempre stat</w:t>
      </w:r>
      <w:r w:rsidR="00614D37">
        <w:rPr>
          <w:rFonts w:ascii="Arial" w:eastAsia="Times New Roman" w:hAnsi="Arial" w:cs="Arial"/>
          <w:bdr w:val="none" w:sz="0" w:space="0" w:color="auto" w:frame="1"/>
        </w:rPr>
        <w:t>o</w:t>
      </w:r>
      <w:r w:rsidR="008A66C2" w:rsidRPr="00614D37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83529D" w:rsidRPr="00614D37">
        <w:rPr>
          <w:rFonts w:ascii="Arial" w:eastAsia="Times New Roman" w:hAnsi="Arial" w:cs="Arial"/>
          <w:bdr w:val="none" w:sz="0" w:space="0" w:color="auto" w:frame="1"/>
        </w:rPr>
        <w:t>mess</w:t>
      </w:r>
      <w:r w:rsidR="00614D37">
        <w:rPr>
          <w:rFonts w:ascii="Arial" w:eastAsia="Times New Roman" w:hAnsi="Arial" w:cs="Arial"/>
          <w:bdr w:val="none" w:sz="0" w:space="0" w:color="auto" w:frame="1"/>
        </w:rPr>
        <w:t>o</w:t>
      </w:r>
      <w:r w:rsidR="0083529D" w:rsidRPr="00614D37">
        <w:rPr>
          <w:rFonts w:ascii="Arial" w:eastAsia="Times New Roman" w:hAnsi="Arial" w:cs="Arial"/>
          <w:bdr w:val="none" w:sz="0" w:space="0" w:color="auto" w:frame="1"/>
        </w:rPr>
        <w:t xml:space="preserve"> a disposizione </w:t>
      </w:r>
      <w:r w:rsidR="00614D37">
        <w:rPr>
          <w:rFonts w:ascii="Arial" w:eastAsia="Times New Roman" w:hAnsi="Arial" w:cs="Arial"/>
          <w:bdr w:val="none" w:sz="0" w:space="0" w:color="auto" w:frame="1"/>
        </w:rPr>
        <w:t>di</w:t>
      </w:r>
      <w:r w:rsidR="00670C26" w:rsidRPr="00614D37">
        <w:rPr>
          <w:rFonts w:ascii="Arial" w:eastAsia="Times New Roman" w:hAnsi="Arial" w:cs="Arial"/>
          <w:bdr w:val="none" w:sz="0" w:space="0" w:color="auto" w:frame="1"/>
        </w:rPr>
        <w:t xml:space="preserve"> studentesse e studenti, nonché </w:t>
      </w:r>
      <w:r w:rsidR="00614D37">
        <w:rPr>
          <w:rFonts w:ascii="Arial" w:eastAsia="Times New Roman" w:hAnsi="Arial" w:cs="Arial"/>
          <w:bdr w:val="none" w:sz="0" w:space="0" w:color="auto" w:frame="1"/>
        </w:rPr>
        <w:t>del</w:t>
      </w:r>
      <w:r w:rsidR="00850F7D" w:rsidRPr="00614D37">
        <w:rPr>
          <w:rFonts w:ascii="Arial" w:eastAsia="Times New Roman" w:hAnsi="Arial" w:cs="Arial"/>
          <w:bdr w:val="none" w:sz="0" w:space="0" w:color="auto" w:frame="1"/>
        </w:rPr>
        <w:t xml:space="preserve"> personale</w:t>
      </w:r>
      <w:r w:rsidR="00670C26" w:rsidRPr="00614D37">
        <w:rPr>
          <w:rFonts w:ascii="Arial" w:eastAsia="Times New Roman" w:hAnsi="Arial" w:cs="Arial"/>
          <w:bdr w:val="none" w:sz="0" w:space="0" w:color="auto" w:frame="1"/>
        </w:rPr>
        <w:t xml:space="preserve"> docent</w:t>
      </w:r>
      <w:r w:rsidR="00850F7D" w:rsidRPr="00614D37">
        <w:rPr>
          <w:rFonts w:ascii="Arial" w:eastAsia="Times New Roman" w:hAnsi="Arial" w:cs="Arial"/>
          <w:bdr w:val="none" w:sz="0" w:space="0" w:color="auto" w:frame="1"/>
        </w:rPr>
        <w:t>e</w:t>
      </w:r>
      <w:r w:rsidR="00670C26" w:rsidRPr="00614D37">
        <w:rPr>
          <w:rFonts w:ascii="Arial" w:eastAsia="Times New Roman" w:hAnsi="Arial" w:cs="Arial"/>
          <w:bdr w:val="none" w:sz="0" w:space="0" w:color="auto" w:frame="1"/>
        </w:rPr>
        <w:t>, l</w:t>
      </w:r>
      <w:r w:rsidR="0083529D" w:rsidRPr="00614D37">
        <w:rPr>
          <w:rFonts w:ascii="Arial" w:eastAsia="Times New Roman" w:hAnsi="Arial" w:cs="Arial"/>
          <w:bdr w:val="none" w:sz="0" w:space="0" w:color="auto" w:frame="1"/>
        </w:rPr>
        <w:t xml:space="preserve">’utilizzo </w:t>
      </w:r>
      <w:r w:rsidR="00670C26" w:rsidRPr="00614D37">
        <w:rPr>
          <w:rFonts w:ascii="Arial" w:eastAsia="Times New Roman" w:hAnsi="Arial" w:cs="Arial"/>
          <w:bdr w:val="none" w:sz="0" w:space="0" w:color="auto" w:frame="1"/>
        </w:rPr>
        <w:t>efficien</w:t>
      </w:r>
      <w:r w:rsidR="0083529D" w:rsidRPr="00614D37">
        <w:rPr>
          <w:rFonts w:ascii="Arial" w:eastAsia="Times New Roman" w:hAnsi="Arial" w:cs="Arial"/>
          <w:bdr w:val="none" w:sz="0" w:space="0" w:color="auto" w:frame="1"/>
        </w:rPr>
        <w:t>te</w:t>
      </w:r>
      <w:r w:rsidR="00670C26" w:rsidRPr="00614D37">
        <w:rPr>
          <w:rFonts w:ascii="Arial" w:eastAsia="Times New Roman" w:hAnsi="Arial" w:cs="Arial"/>
          <w:bdr w:val="none" w:sz="0" w:space="0" w:color="auto" w:frame="1"/>
        </w:rPr>
        <w:t xml:space="preserve"> dei sistemi </w:t>
      </w:r>
      <w:r w:rsidR="00200EED">
        <w:rPr>
          <w:rFonts w:ascii="Arial" w:eastAsia="Times New Roman" w:hAnsi="Arial" w:cs="Arial"/>
          <w:bdr w:val="none" w:sz="0" w:space="0" w:color="auto" w:frame="1"/>
        </w:rPr>
        <w:t>informativi</w:t>
      </w:r>
      <w:r w:rsidR="0083529D" w:rsidRPr="00614D37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670C26" w:rsidRPr="00614D37">
        <w:rPr>
          <w:rFonts w:ascii="Arial" w:eastAsia="Times New Roman" w:hAnsi="Arial" w:cs="Arial"/>
          <w:bdr w:val="none" w:sz="0" w:space="0" w:color="auto" w:frame="1"/>
        </w:rPr>
        <w:t>anche nei periodi più difficili</w:t>
      </w:r>
      <w:r w:rsidR="00670C26" w:rsidRPr="00614D37">
        <w:rPr>
          <w:rFonts w:ascii="Arial" w:hAnsi="Arial" w:cs="Arial"/>
        </w:rPr>
        <w:t>, p</w:t>
      </w:r>
      <w:r w:rsidR="0083529D" w:rsidRPr="00614D37">
        <w:rPr>
          <w:rFonts w:ascii="Arial" w:hAnsi="Arial" w:cs="Arial"/>
        </w:rPr>
        <w:t>er</w:t>
      </w:r>
      <w:r w:rsidR="00670C26" w:rsidRPr="00614D37">
        <w:rPr>
          <w:rFonts w:ascii="Arial" w:hAnsi="Arial" w:cs="Arial"/>
        </w:rPr>
        <w:t xml:space="preserve"> continua</w:t>
      </w:r>
      <w:r w:rsidR="0083529D" w:rsidRPr="00614D37">
        <w:rPr>
          <w:rFonts w:ascii="Arial" w:hAnsi="Arial" w:cs="Arial"/>
        </w:rPr>
        <w:t>re</w:t>
      </w:r>
      <w:r w:rsidR="00670C26" w:rsidRPr="00614D37">
        <w:rPr>
          <w:rFonts w:ascii="Arial" w:hAnsi="Arial" w:cs="Arial"/>
        </w:rPr>
        <w:t xml:space="preserve"> a proporre l’offerta a distanza a chi non avesse la possibilità di essere presente.</w:t>
      </w:r>
    </w:p>
    <w:p w14:paraId="4F7061F8" w14:textId="4E2F31B4" w:rsidR="00670C26" w:rsidRPr="00670C26" w:rsidRDefault="00670C26" w:rsidP="00CA096C">
      <w:pPr>
        <w:jc w:val="both"/>
        <w:rPr>
          <w:rFonts w:ascii="Arial" w:eastAsia="Times New Roman" w:hAnsi="Arial" w:cs="Arial"/>
        </w:rPr>
      </w:pPr>
    </w:p>
    <w:p w14:paraId="26862438" w14:textId="632EB9AA" w:rsidR="00670C26" w:rsidRPr="00670C26" w:rsidRDefault="00670C26" w:rsidP="00CA096C">
      <w:pPr>
        <w:jc w:val="both"/>
        <w:rPr>
          <w:rFonts w:ascii="Arial" w:hAnsi="Arial" w:cs="Arial"/>
        </w:rPr>
      </w:pPr>
      <w:r w:rsidRPr="00670C26">
        <w:rPr>
          <w:rFonts w:ascii="Arial" w:eastAsia="Times New Roman" w:hAnsi="Arial" w:cs="Arial"/>
        </w:rPr>
        <w:t>Un’attenzione verso il proprio corpo studenti che viene apprezzata, come</w:t>
      </w:r>
      <w:r w:rsidRPr="00670C26">
        <w:rPr>
          <w:rFonts w:ascii="Arial" w:hAnsi="Arial" w:cs="Arial"/>
        </w:rPr>
        <w:t xml:space="preserve"> dimostra l’ultimo rapporto </w:t>
      </w:r>
      <w:r w:rsidRPr="00670C26">
        <w:rPr>
          <w:rFonts w:ascii="Arial" w:hAnsi="Arial" w:cs="Arial"/>
          <w:b/>
          <w:bCs/>
        </w:rPr>
        <w:t>Almalaurea</w:t>
      </w:r>
      <w:r w:rsidRPr="00670C26">
        <w:rPr>
          <w:rFonts w:ascii="Arial" w:hAnsi="Arial" w:cs="Arial"/>
        </w:rPr>
        <w:t xml:space="preserve">, secondo il quale </w:t>
      </w:r>
      <w:r w:rsidRPr="00670C26">
        <w:rPr>
          <w:rFonts w:ascii="Arial" w:eastAsia="Times New Roman" w:hAnsi="Arial" w:cs="Arial"/>
          <w:bdr w:val="none" w:sz="0" w:space="0" w:color="auto" w:frame="1"/>
        </w:rPr>
        <w:t>l’89,5% dei laureati all’ateneo di Verona si dichiara soddisfatto dell’esperienza universitaria nel suo complesso. Inoltre</w:t>
      </w:r>
      <w:r w:rsidR="0083529D">
        <w:rPr>
          <w:rFonts w:ascii="Arial" w:eastAsia="Times New Roman" w:hAnsi="Arial" w:cs="Arial"/>
          <w:bdr w:val="none" w:sz="0" w:space="0" w:color="auto" w:frame="1"/>
        </w:rPr>
        <w:t xml:space="preserve"> trova riscontro anche nel mondo del lavoro</w:t>
      </w:r>
      <w:r w:rsidRPr="00670C26">
        <w:rPr>
          <w:rFonts w:ascii="Arial" w:eastAsia="Times New Roman" w:hAnsi="Arial" w:cs="Arial"/>
          <w:bdr w:val="none" w:sz="0" w:space="0" w:color="auto" w:frame="1"/>
        </w:rPr>
        <w:t>,</w:t>
      </w:r>
      <w:r w:rsidR="0083529D">
        <w:rPr>
          <w:rFonts w:ascii="Arial" w:eastAsia="Times New Roman" w:hAnsi="Arial" w:cs="Arial"/>
          <w:bdr w:val="none" w:sz="0" w:space="0" w:color="auto" w:frame="1"/>
        </w:rPr>
        <w:t xml:space="preserve"> infatti </w:t>
      </w:r>
      <w:r w:rsidRPr="00670C26">
        <w:rPr>
          <w:rFonts w:ascii="Arial" w:hAnsi="Arial" w:cs="Arial"/>
          <w:b/>
          <w:bCs/>
        </w:rPr>
        <w:t>scegliere Verona per i propri studi universitari porta ad una maggiore probabilità di trovare lavoro in tempi rapidi</w:t>
      </w:r>
      <w:r w:rsidRPr="00670C26">
        <w:rPr>
          <w:rFonts w:ascii="Arial" w:hAnsi="Arial" w:cs="Arial"/>
        </w:rPr>
        <w:t>: a un anno dalla laurea triennale lavora l’78,4% dei laureati scaligeri, a fronte della media nazionale del 69,2%; e a un anno dalla laurea magistrale lavora l’80,2% rispetto alla media italiana del 68,1% e a cinque anni dalla laurea, il dato migliora ancora, arrivando a un tasso occupazionale del 91%.</w:t>
      </w:r>
    </w:p>
    <w:p w14:paraId="0392B6F0" w14:textId="03284D9E" w:rsidR="00670C26" w:rsidRPr="00670C26" w:rsidRDefault="00670C26" w:rsidP="00CA096C">
      <w:pPr>
        <w:jc w:val="both"/>
        <w:rPr>
          <w:rFonts w:ascii="Arial" w:hAnsi="Arial" w:cs="Arial"/>
        </w:rPr>
      </w:pPr>
    </w:p>
    <w:p w14:paraId="17761D5D" w14:textId="20BA96C9" w:rsidR="00FC6062" w:rsidRDefault="00670C26" w:rsidP="00CA096C">
      <w:pPr>
        <w:jc w:val="both"/>
        <w:rPr>
          <w:rFonts w:ascii="Arial" w:eastAsia="Times New Roman" w:hAnsi="Arial" w:cs="Arial"/>
          <w:b/>
          <w:bCs/>
          <w:i/>
        </w:rPr>
      </w:pPr>
      <w:r>
        <w:rPr>
          <w:rFonts w:ascii="Arial" w:hAnsi="Arial" w:cs="Arial"/>
          <w:b/>
        </w:rPr>
        <w:t>L’università scaligera dimostra sempre grande</w:t>
      </w:r>
      <w:r w:rsidR="00FC6062">
        <w:rPr>
          <w:rFonts w:ascii="Arial" w:hAnsi="Arial" w:cs="Arial"/>
          <w:b/>
        </w:rPr>
        <w:t xml:space="preserve"> attenzione al diritto allo studio, per essere sempre al fianco delle nuove studentesse e studenti e delle loro famiglie.</w:t>
      </w:r>
      <w:r w:rsidR="008461B1">
        <w:rPr>
          <w:rFonts w:ascii="Arial" w:hAnsi="Arial" w:cs="Arial"/>
          <w:b/>
        </w:rPr>
        <w:t xml:space="preserve"> </w:t>
      </w:r>
      <w:r w:rsidR="008461B1" w:rsidRPr="00721F81">
        <w:rPr>
          <w:rFonts w:ascii="Arial" w:eastAsia="Times New Roman" w:hAnsi="Arial" w:cs="Arial"/>
          <w:b/>
          <w:bCs/>
        </w:rPr>
        <w:t>L’ateneo ha</w:t>
      </w:r>
      <w:r w:rsidR="00721F81" w:rsidRPr="00721F81">
        <w:rPr>
          <w:rFonts w:ascii="Arial" w:eastAsia="Times New Roman" w:hAnsi="Arial" w:cs="Arial"/>
          <w:b/>
          <w:bCs/>
        </w:rPr>
        <w:t>, infatti,</w:t>
      </w:r>
      <w:r w:rsidR="008461B1" w:rsidRPr="00721F81">
        <w:rPr>
          <w:rFonts w:ascii="Arial" w:eastAsia="Times New Roman" w:hAnsi="Arial" w:cs="Arial"/>
          <w:b/>
          <w:bCs/>
        </w:rPr>
        <w:t xml:space="preserve"> esteso</w:t>
      </w:r>
      <w:r w:rsidR="00957A4A">
        <w:rPr>
          <w:rFonts w:ascii="Arial" w:eastAsia="Times New Roman" w:hAnsi="Arial" w:cs="Arial"/>
          <w:b/>
          <w:bCs/>
        </w:rPr>
        <w:t xml:space="preserve">, anche per il prossimo anno accademico, </w:t>
      </w:r>
      <w:r w:rsidR="008461B1" w:rsidRPr="00721F81">
        <w:rPr>
          <w:rFonts w:ascii="Arial" w:eastAsia="Times New Roman" w:hAnsi="Arial" w:cs="Arial"/>
          <w:b/>
          <w:bCs/>
        </w:rPr>
        <w:t xml:space="preserve">la no </w:t>
      </w:r>
      <w:proofErr w:type="spellStart"/>
      <w:r w:rsidR="008461B1" w:rsidRPr="00721F81">
        <w:rPr>
          <w:rFonts w:ascii="Arial" w:eastAsia="Times New Roman" w:hAnsi="Arial" w:cs="Arial"/>
          <w:b/>
          <w:bCs/>
        </w:rPr>
        <w:t>tax</w:t>
      </w:r>
      <w:proofErr w:type="spellEnd"/>
      <w:r w:rsidR="008461B1" w:rsidRPr="00721F81">
        <w:rPr>
          <w:rFonts w:ascii="Arial" w:eastAsia="Times New Roman" w:hAnsi="Arial" w:cs="Arial"/>
          <w:b/>
          <w:bCs/>
        </w:rPr>
        <w:t xml:space="preserve"> area fino a 22.000 euro</w:t>
      </w:r>
      <w:r w:rsidR="00957A4A">
        <w:rPr>
          <w:rFonts w:ascii="Arial" w:eastAsia="Times New Roman" w:hAnsi="Arial" w:cs="Arial"/>
          <w:b/>
          <w:bCs/>
        </w:rPr>
        <w:t>.</w:t>
      </w:r>
    </w:p>
    <w:p w14:paraId="72F389AA" w14:textId="77777777" w:rsidR="00721F81" w:rsidRDefault="00721F81" w:rsidP="00CA096C">
      <w:pPr>
        <w:pStyle w:val="xxmsonormal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03DF4BB8" w14:textId="77777777" w:rsidR="00CA096C" w:rsidRDefault="00CA096C" w:rsidP="00CA096C">
      <w:pPr>
        <w:pStyle w:val="xxmsonormal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4CEC2B2B" w14:textId="77777777" w:rsidR="00CA096C" w:rsidRDefault="00CA096C" w:rsidP="00CA096C">
      <w:pPr>
        <w:pStyle w:val="xxmsonormal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43FD455B" w14:textId="2D6CC63F" w:rsidR="00721F81" w:rsidRDefault="008B6700" w:rsidP="00CA096C">
      <w:pPr>
        <w:pStyle w:val="xxmsonormal"/>
        <w:jc w:val="both"/>
        <w:rPr>
          <w:rFonts w:ascii="Arial" w:hAnsi="Arial" w:cs="Arial"/>
          <w:b/>
          <w:bCs/>
          <w:color w:val="000000"/>
          <w:szCs w:val="22"/>
        </w:rPr>
      </w:pPr>
      <w:r w:rsidRPr="00A8194A">
        <w:rPr>
          <w:rFonts w:ascii="Arial" w:hAnsi="Arial" w:cs="Arial"/>
          <w:b/>
          <w:bCs/>
          <w:color w:val="000000"/>
          <w:szCs w:val="22"/>
        </w:rPr>
        <w:t>NUOVI CORSI DI STUDIO</w:t>
      </w:r>
    </w:p>
    <w:p w14:paraId="40FE2C4A" w14:textId="77777777" w:rsidR="00CA096C" w:rsidRDefault="00CA096C" w:rsidP="00CA096C">
      <w:pPr>
        <w:pStyle w:val="xxmsonormal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1FA4D5AD" w14:textId="2B1EAF5E" w:rsidR="00721F81" w:rsidRDefault="00601134" w:rsidP="00CA096C">
      <w:pPr>
        <w:pStyle w:val="xxmsonormal"/>
        <w:jc w:val="both"/>
        <w:rPr>
          <w:rFonts w:ascii="Arial" w:eastAsia="Times New Roman" w:hAnsi="Arial" w:cs="Arial"/>
          <w:b/>
          <w:bCs/>
          <w:color w:val="000000"/>
        </w:rPr>
      </w:pPr>
      <w:r w:rsidRPr="003B7B1C">
        <w:rPr>
          <w:rFonts w:ascii="Arial" w:hAnsi="Arial" w:cs="Arial"/>
          <w:b/>
          <w:bCs/>
        </w:rPr>
        <w:t>I</w:t>
      </w:r>
      <w:r w:rsidR="00056535" w:rsidRPr="003B7B1C">
        <w:rPr>
          <w:rFonts w:ascii="Arial" w:hAnsi="Arial" w:cs="Arial"/>
          <w:b/>
          <w:bCs/>
        </w:rPr>
        <w:t>l prossimo anno accademico si arricchisce di</w:t>
      </w:r>
      <w:r w:rsidR="00721F81" w:rsidRPr="003B7B1C">
        <w:rPr>
          <w:rFonts w:ascii="Arial" w:hAnsi="Arial" w:cs="Arial"/>
          <w:b/>
          <w:bCs/>
        </w:rPr>
        <w:t xml:space="preserve"> due nuovi corsi di studi, entrambi ad accesso libero,</w:t>
      </w:r>
      <w:r w:rsidR="00056535" w:rsidRPr="00A8194A">
        <w:rPr>
          <w:rFonts w:ascii="Arial" w:hAnsi="Arial" w:cs="Arial"/>
        </w:rPr>
        <w:t xml:space="preserve"> </w:t>
      </w:r>
      <w:r w:rsidR="00721F81">
        <w:rPr>
          <w:rFonts w:ascii="Arial" w:hAnsi="Arial" w:cs="Arial"/>
          <w:b/>
          <w:bCs/>
        </w:rPr>
        <w:t xml:space="preserve">una laurea triennale in </w:t>
      </w:r>
      <w:hyperlink r:id="rId8" w:history="1">
        <w:r w:rsidR="00721F81" w:rsidRPr="003B7B1C">
          <w:rPr>
            <w:rStyle w:val="Collegamentoipertestuale"/>
            <w:rFonts w:ascii="Arial" w:hAnsi="Arial" w:cs="Arial"/>
            <w:b/>
            <w:bCs/>
          </w:rPr>
          <w:t>Ingegneria dei sistemi medicali per la persona</w:t>
        </w:r>
      </w:hyperlink>
      <w:r w:rsidR="00721F81">
        <w:rPr>
          <w:rFonts w:ascii="Arial" w:hAnsi="Arial" w:cs="Arial"/>
          <w:b/>
          <w:bCs/>
        </w:rPr>
        <w:t xml:space="preserve"> </w:t>
      </w:r>
      <w:r w:rsidR="00721F81">
        <w:rPr>
          <w:rFonts w:ascii="Arial" w:hAnsi="Arial" w:cs="Arial"/>
          <w:b/>
        </w:rPr>
        <w:t xml:space="preserve">e una laurea magistrale </w:t>
      </w:r>
      <w:r w:rsidR="00721F81" w:rsidRPr="00AF77A9">
        <w:rPr>
          <w:rFonts w:ascii="Arial" w:hAnsi="Arial" w:cs="Arial"/>
          <w:b/>
        </w:rPr>
        <w:t xml:space="preserve">in </w:t>
      </w:r>
      <w:hyperlink r:id="rId9" w:history="1">
        <w:r w:rsidR="00721F81" w:rsidRPr="003B7B1C">
          <w:rPr>
            <w:rStyle w:val="Collegamentoipertestuale"/>
            <w:rFonts w:ascii="Arial" w:eastAsia="Times New Roman" w:hAnsi="Arial" w:cs="Arial"/>
            <w:b/>
            <w:bCs/>
          </w:rPr>
          <w:t>Diritto per le tecnologie e l'innovazione</w:t>
        </w:r>
        <w:r w:rsidR="002F2989" w:rsidRPr="003B7B1C">
          <w:rPr>
            <w:rStyle w:val="Collegamentoipertestuale"/>
            <w:rFonts w:ascii="Arial" w:eastAsia="Times New Roman" w:hAnsi="Arial" w:cs="Arial"/>
            <w:b/>
            <w:bCs/>
          </w:rPr>
          <w:t xml:space="preserve"> sostenibile</w:t>
        </w:r>
      </w:hyperlink>
      <w:r w:rsidR="00721F81" w:rsidRPr="00AF77A9">
        <w:rPr>
          <w:rFonts w:ascii="Arial" w:eastAsia="Times New Roman" w:hAnsi="Arial" w:cs="Arial"/>
          <w:b/>
          <w:bCs/>
          <w:color w:val="000000"/>
        </w:rPr>
        <w:t>.</w:t>
      </w:r>
    </w:p>
    <w:p w14:paraId="533A8562" w14:textId="77777777" w:rsidR="003B7B1C" w:rsidRDefault="003B7B1C" w:rsidP="00CA096C">
      <w:pPr>
        <w:pStyle w:val="xxmsonormal"/>
        <w:jc w:val="both"/>
        <w:rPr>
          <w:rFonts w:ascii="Calibri" w:eastAsia="Times New Roman" w:hAnsi="Calibri" w:cs="Calibri"/>
          <w:b/>
          <w:bCs/>
          <w:color w:val="000000"/>
        </w:rPr>
      </w:pPr>
    </w:p>
    <w:p w14:paraId="5DE0A6DE" w14:textId="20C57A59" w:rsidR="00721F81" w:rsidRDefault="00721F81" w:rsidP="00CA096C">
      <w:pPr>
        <w:spacing w:after="120"/>
        <w:jc w:val="both"/>
        <w:rPr>
          <w:rStyle w:val="testo"/>
          <w:rFonts w:cs="Arial"/>
          <w:sz w:val="24"/>
        </w:rPr>
      </w:pPr>
      <w:r w:rsidRPr="00AF77A9">
        <w:rPr>
          <w:rFonts w:ascii="Arial" w:eastAsia="Times New Roman" w:hAnsi="Arial" w:cs="Arial"/>
          <w:b/>
          <w:bCs/>
          <w:color w:val="000000"/>
        </w:rPr>
        <w:t xml:space="preserve">Il corso </w:t>
      </w:r>
      <w:r w:rsidRPr="00AF77A9">
        <w:rPr>
          <w:rStyle w:val="testo"/>
          <w:rFonts w:cs="Arial"/>
          <w:b/>
          <w:bCs/>
          <w:sz w:val="24"/>
        </w:rPr>
        <w:t xml:space="preserve">di laurea </w:t>
      </w:r>
      <w:proofErr w:type="spellStart"/>
      <w:r w:rsidRPr="00AF77A9">
        <w:rPr>
          <w:rStyle w:val="testo"/>
          <w:rFonts w:cs="Arial"/>
          <w:b/>
          <w:bCs/>
          <w:sz w:val="24"/>
        </w:rPr>
        <w:t>interateneo</w:t>
      </w:r>
      <w:proofErr w:type="spellEnd"/>
      <w:r w:rsidRPr="00AF77A9">
        <w:rPr>
          <w:rStyle w:val="testo"/>
          <w:rFonts w:cs="Arial"/>
          <w:b/>
          <w:bCs/>
          <w:sz w:val="24"/>
        </w:rPr>
        <w:t xml:space="preserve"> </w:t>
      </w:r>
      <w:r w:rsidRPr="00CA096C">
        <w:rPr>
          <w:rStyle w:val="testo"/>
          <w:rFonts w:cs="Arial"/>
          <w:b/>
          <w:bCs/>
          <w:sz w:val="24"/>
          <w:u w:val="single"/>
        </w:rPr>
        <w:t>in Ingegneria dei sistemi medicali per la persona</w:t>
      </w:r>
      <w:r w:rsidRPr="00AF77A9">
        <w:rPr>
          <w:rStyle w:val="testo"/>
          <w:rFonts w:cs="Arial"/>
          <w:b/>
          <w:bCs/>
          <w:sz w:val="24"/>
        </w:rPr>
        <w:t xml:space="preserve"> è nato dalla sinergia tra gli atenei di Verona, che sarà sede didattica e amministrativa, Trento e Modena - Reggio Emilia.</w:t>
      </w:r>
      <w:r w:rsidR="00AF77A9">
        <w:rPr>
          <w:rStyle w:val="testo"/>
          <w:rFonts w:cs="Arial"/>
          <w:b/>
          <w:bCs/>
          <w:sz w:val="24"/>
        </w:rPr>
        <w:t xml:space="preserve"> </w:t>
      </w:r>
      <w:r w:rsidRPr="00AF77A9">
        <w:rPr>
          <w:rStyle w:val="testo"/>
          <w:rFonts w:cs="Arial"/>
          <w:sz w:val="24"/>
        </w:rPr>
        <w:t>Il corso di studi intende fornire le competenze più avanzate per sviluppare dispositivi e tecnologie biomedicali, implementare servizi sanitari di assistenza e cura della persona e gestire strumentazioni sanitarie, servizi informatici e di telecomunicazioni per la sanità.</w:t>
      </w:r>
      <w:r w:rsidR="00AF77A9" w:rsidRPr="00AF77A9">
        <w:rPr>
          <w:rStyle w:val="testo"/>
          <w:rFonts w:cs="Arial"/>
          <w:sz w:val="24"/>
        </w:rPr>
        <w:t xml:space="preserve"> </w:t>
      </w:r>
      <w:r w:rsidRPr="00AF77A9">
        <w:rPr>
          <w:rStyle w:val="testo"/>
          <w:rFonts w:cs="Arial"/>
          <w:sz w:val="24"/>
        </w:rPr>
        <w:t>Laureati e laureate daranno supporto al personale socio-sanitario e alle persone malate nell’utilizzo delle strumentazioni e nel trattamento dei dati per prevenzione, diagnosi e trattamento terapeutico. Gli sbocchi occupazionali sono promettenti: aziende pubbliche e private del settore biomedico, farmaceutico e biotecnologico, ospedali e case di cura, centri riabilitativi e residenziali per persone anziane e con patologie croniche. Si prevede un elevato livello occupazionale.</w:t>
      </w:r>
    </w:p>
    <w:p w14:paraId="1DEAFABF" w14:textId="197E14C8" w:rsidR="004B4A01" w:rsidRPr="004B4A01" w:rsidRDefault="00AF77A9" w:rsidP="00CA096C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b/>
        </w:rPr>
        <w:t>I</w:t>
      </w:r>
      <w:r w:rsidRPr="002F2989">
        <w:rPr>
          <w:rFonts w:ascii="Arial" w:hAnsi="Arial" w:cs="Arial"/>
          <w:b/>
        </w:rPr>
        <w:t xml:space="preserve">l corso di laurea magistrale in </w:t>
      </w:r>
      <w:r w:rsidRPr="00CA096C">
        <w:rPr>
          <w:rFonts w:ascii="Arial" w:eastAsia="Times New Roman" w:hAnsi="Arial" w:cs="Arial"/>
          <w:b/>
          <w:bCs/>
          <w:u w:val="single"/>
        </w:rPr>
        <w:t>Diritto per le tecnologie e l'innovazione</w:t>
      </w:r>
      <w:r w:rsidR="002F2989" w:rsidRPr="00CA096C">
        <w:rPr>
          <w:rFonts w:ascii="Arial" w:eastAsia="Times New Roman" w:hAnsi="Arial" w:cs="Arial"/>
          <w:b/>
          <w:bCs/>
          <w:u w:val="single"/>
        </w:rPr>
        <w:t xml:space="preserve"> </w:t>
      </w:r>
      <w:r w:rsidR="004B4A01" w:rsidRPr="004B4A01">
        <w:rPr>
          <w:rFonts w:ascii="Arial" w:eastAsia="Times New Roman" w:hAnsi="Arial" w:cs="Arial"/>
          <w:color w:val="000000"/>
        </w:rPr>
        <w:t xml:space="preserve">offre una preparazione giuridica di livello avanzato attraverso percorsi formativi che coniugano competenze giuridiche e non giuridiche riferibili al contesto digitale e mirate all'innovazione di metodo didattico e contenuti formativi, e le integrano con la dimensione della sostenibilità, comprensiva delle tematiche riconducibili - in termini generali - ad ogni profilo di coordinamento tra progresso tecnologico ed innovazione, da un lato, e sviluppo </w:t>
      </w:r>
      <w:r w:rsidR="004B4A01">
        <w:rPr>
          <w:rFonts w:ascii="Arial" w:eastAsia="Times New Roman" w:hAnsi="Arial" w:cs="Arial"/>
          <w:color w:val="000000"/>
        </w:rPr>
        <w:t>(</w:t>
      </w:r>
      <w:r w:rsidR="004B4A01" w:rsidRPr="004B4A01">
        <w:rPr>
          <w:rFonts w:ascii="Arial" w:eastAsia="Times New Roman" w:hAnsi="Arial" w:cs="Arial"/>
          <w:color w:val="000000"/>
        </w:rPr>
        <w:t>economico, sociale, culturale</w:t>
      </w:r>
      <w:r w:rsidR="004B4A01">
        <w:rPr>
          <w:rFonts w:ascii="Arial" w:eastAsia="Times New Roman" w:hAnsi="Arial" w:cs="Arial"/>
          <w:color w:val="000000"/>
        </w:rPr>
        <w:t>)</w:t>
      </w:r>
      <w:r w:rsidR="004B4A01" w:rsidRPr="004B4A01">
        <w:rPr>
          <w:rFonts w:ascii="Arial" w:eastAsia="Times New Roman" w:hAnsi="Arial" w:cs="Arial"/>
          <w:color w:val="000000"/>
        </w:rPr>
        <w:t xml:space="preserve"> sostenibile, dall'altro.</w:t>
      </w:r>
    </w:p>
    <w:p w14:paraId="762D7F91" w14:textId="1295A97E" w:rsidR="00AF77A9" w:rsidRDefault="00AF77A9" w:rsidP="00CA096C">
      <w:pPr>
        <w:jc w:val="both"/>
        <w:rPr>
          <w:rFonts w:ascii="Arial" w:hAnsi="Arial" w:cs="Arial"/>
          <w:b/>
          <w:bCs/>
          <w:shd w:val="clear" w:color="auto" w:fill="FFFFFF"/>
        </w:rPr>
      </w:pPr>
    </w:p>
    <w:p w14:paraId="12940E7C" w14:textId="3E73772C" w:rsidR="0083529D" w:rsidRPr="00F66F57" w:rsidRDefault="0083529D" w:rsidP="00CA096C">
      <w:pPr>
        <w:jc w:val="both"/>
        <w:rPr>
          <w:rFonts w:ascii="Arial" w:hAnsi="Arial" w:cs="Arial"/>
          <w:bCs/>
          <w:shd w:val="clear" w:color="auto" w:fill="FFFFFF"/>
        </w:rPr>
      </w:pPr>
      <w:r w:rsidRPr="00F66F57">
        <w:rPr>
          <w:rFonts w:ascii="Arial" w:hAnsi="Arial" w:cs="Arial"/>
          <w:bCs/>
          <w:shd w:val="clear" w:color="auto" w:fill="FFFFFF"/>
        </w:rPr>
        <w:t xml:space="preserve">Inoltre </w:t>
      </w:r>
      <w:r w:rsidRPr="00F66F57">
        <w:rPr>
          <w:rFonts w:ascii="Arial" w:hAnsi="Arial" w:cs="Arial"/>
          <w:b/>
          <w:bCs/>
          <w:highlight w:val="green"/>
          <w:shd w:val="clear" w:color="auto" w:fill="FFFFFF"/>
        </w:rPr>
        <w:t>altri 5? Corsi di studio</w:t>
      </w:r>
      <w:r w:rsidRPr="00F66F57">
        <w:rPr>
          <w:rFonts w:ascii="Arial" w:hAnsi="Arial" w:cs="Arial"/>
          <w:bCs/>
          <w:shd w:val="clear" w:color="auto" w:fill="FFFFFF"/>
        </w:rPr>
        <w:t xml:space="preserve"> </w:t>
      </w:r>
      <w:r w:rsidRPr="00F66F57">
        <w:rPr>
          <w:rFonts w:ascii="Arial" w:hAnsi="Arial" w:cs="Arial"/>
          <w:b/>
          <w:bCs/>
          <w:shd w:val="clear" w:color="auto" w:fill="FFFFFF"/>
        </w:rPr>
        <w:t>hanno aggiornato la loro offerta</w:t>
      </w:r>
      <w:r w:rsidRPr="00F66F57">
        <w:rPr>
          <w:rFonts w:ascii="Arial" w:hAnsi="Arial" w:cs="Arial"/>
          <w:bCs/>
          <w:shd w:val="clear" w:color="auto" w:fill="FFFFFF"/>
        </w:rPr>
        <w:t xml:space="preserve"> formativa per renderla il </w:t>
      </w:r>
      <w:r w:rsidRPr="00614D37">
        <w:rPr>
          <w:rFonts w:ascii="Arial" w:hAnsi="Arial" w:cs="Arial"/>
          <w:bCs/>
          <w:shd w:val="clear" w:color="auto" w:fill="FFFFFF"/>
        </w:rPr>
        <w:t xml:space="preserve">più possibile aderente alle mutate necessità di </w:t>
      </w:r>
      <w:r w:rsidR="00F66F57" w:rsidRPr="00614D37">
        <w:rPr>
          <w:rFonts w:ascii="Arial" w:hAnsi="Arial" w:cs="Arial"/>
          <w:bCs/>
          <w:shd w:val="clear" w:color="auto" w:fill="FFFFFF"/>
        </w:rPr>
        <w:t xml:space="preserve">un mondo in rapido cambiamento ed è stata ampliata l’attenzione verso l’acquisizione, sempre più rilevante per il futuro impiego nel lavoro, di </w:t>
      </w:r>
      <w:r w:rsidRPr="00614D37">
        <w:rPr>
          <w:rFonts w:ascii="Arial" w:hAnsi="Arial" w:cs="Arial"/>
          <w:b/>
          <w:bCs/>
          <w:shd w:val="clear" w:color="auto" w:fill="FFFFFF"/>
        </w:rPr>
        <w:t xml:space="preserve">competenze </w:t>
      </w:r>
      <w:r w:rsidR="00F66F57" w:rsidRPr="00614D37">
        <w:rPr>
          <w:rFonts w:ascii="Arial" w:hAnsi="Arial" w:cs="Arial"/>
          <w:b/>
          <w:bCs/>
          <w:shd w:val="clear" w:color="auto" w:fill="FFFFFF"/>
        </w:rPr>
        <w:t>trasversali</w:t>
      </w:r>
      <w:r w:rsidR="00F66F57" w:rsidRPr="00614D37">
        <w:rPr>
          <w:rFonts w:ascii="Arial" w:hAnsi="Arial" w:cs="Arial"/>
          <w:bCs/>
          <w:shd w:val="clear" w:color="auto" w:fill="FFFFFF"/>
        </w:rPr>
        <w:t xml:space="preserve"> con un programma di insegnamenti fruibile a livello di ateneo. Non manca l’attenzione verso </w:t>
      </w:r>
      <w:r w:rsidR="00F66F57" w:rsidRPr="00614D37">
        <w:rPr>
          <w:rFonts w:ascii="Arial" w:hAnsi="Arial" w:cs="Arial"/>
          <w:b/>
          <w:bCs/>
          <w:shd w:val="clear" w:color="auto" w:fill="FFFFFF"/>
        </w:rPr>
        <w:t>studentesse e studenti impegnati anche in attività sportive di altro livello</w:t>
      </w:r>
      <w:r w:rsidR="00F66F57" w:rsidRPr="00614D37">
        <w:rPr>
          <w:rFonts w:ascii="Arial" w:hAnsi="Arial" w:cs="Arial"/>
          <w:bCs/>
          <w:shd w:val="clear" w:color="auto" w:fill="FFFFFF"/>
        </w:rPr>
        <w:t xml:space="preserve"> con il rinnovo del programma di supporto alla doppia carriera che nello scorso anno ha visto coinvolti ben 50 studenti/esse.</w:t>
      </w:r>
      <w:r w:rsidR="00F66F57" w:rsidRPr="00F66F57">
        <w:rPr>
          <w:rFonts w:ascii="Arial" w:hAnsi="Arial" w:cs="Arial"/>
          <w:bCs/>
          <w:shd w:val="clear" w:color="auto" w:fill="FFFFFF"/>
        </w:rPr>
        <w:t xml:space="preserve"> </w:t>
      </w:r>
    </w:p>
    <w:p w14:paraId="2DBB4AF2" w14:textId="77777777" w:rsidR="00F66F57" w:rsidRDefault="00F66F57" w:rsidP="00CA096C">
      <w:pPr>
        <w:jc w:val="both"/>
        <w:rPr>
          <w:rFonts w:ascii="Arial" w:hAnsi="Arial" w:cs="Arial"/>
          <w:b/>
          <w:bCs/>
          <w:shd w:val="clear" w:color="auto" w:fill="FFFFFF"/>
        </w:rPr>
      </w:pPr>
    </w:p>
    <w:p w14:paraId="21D61629" w14:textId="79F55528" w:rsidR="008461B1" w:rsidRPr="00E730D5" w:rsidRDefault="007B4FD7" w:rsidP="00CA096C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La vocazione internazionale dell’ateneo di Verona è confermata</w:t>
      </w:r>
      <w:r w:rsidR="001E443B">
        <w:rPr>
          <w:rFonts w:ascii="Arial" w:hAnsi="Arial" w:cs="Arial"/>
          <w:b/>
          <w:bCs/>
          <w:shd w:val="clear" w:color="auto" w:fill="FFFFFF"/>
        </w:rPr>
        <w:t>, poi,</w:t>
      </w:r>
      <w:r>
        <w:rPr>
          <w:rFonts w:ascii="Arial" w:hAnsi="Arial" w:cs="Arial"/>
          <w:b/>
          <w:bCs/>
          <w:shd w:val="clear" w:color="auto" w:fill="FFFFFF"/>
        </w:rPr>
        <w:t xml:space="preserve"> dalla presenza di </w:t>
      </w:r>
      <w:r w:rsidR="00056535" w:rsidRPr="00A8194A">
        <w:rPr>
          <w:rFonts w:ascii="Arial" w:hAnsi="Arial" w:cs="Arial"/>
        </w:rPr>
        <w:t xml:space="preserve">nove corsi di laurea magistrale internazionali erogati totalmente in </w:t>
      </w:r>
      <w:hyperlink r:id="rId10" w:history="1">
        <w:r w:rsidR="00056535" w:rsidRPr="00A8194A">
          <w:rPr>
            <w:rStyle w:val="Collegamentoipertestuale"/>
            <w:rFonts w:ascii="Arial" w:hAnsi="Arial" w:cs="Arial"/>
          </w:rPr>
          <w:t>lingua straniera</w:t>
        </w:r>
      </w:hyperlink>
      <w:r w:rsidR="00056535" w:rsidRPr="00A8194A">
        <w:rPr>
          <w:rFonts w:ascii="Arial" w:hAnsi="Arial" w:cs="Arial"/>
        </w:rPr>
        <w:t xml:space="preserve"> e </w:t>
      </w:r>
      <w:r w:rsidR="00970501">
        <w:rPr>
          <w:rFonts w:ascii="Arial" w:hAnsi="Arial" w:cs="Arial"/>
        </w:rPr>
        <w:t xml:space="preserve">di </w:t>
      </w:r>
      <w:r w:rsidR="00293CE7">
        <w:rPr>
          <w:rFonts w:ascii="Arial" w:hAnsi="Arial" w:cs="Arial"/>
        </w:rPr>
        <w:t xml:space="preserve">ben </w:t>
      </w:r>
      <w:r w:rsidR="00CA6910">
        <w:rPr>
          <w:rFonts w:ascii="Arial" w:hAnsi="Arial" w:cs="Arial"/>
        </w:rPr>
        <w:t>nove</w:t>
      </w:r>
      <w:r w:rsidR="00056535" w:rsidRPr="00A8194A">
        <w:rPr>
          <w:rFonts w:ascii="Arial" w:hAnsi="Arial" w:cs="Arial"/>
        </w:rPr>
        <w:t xml:space="preserve"> </w:t>
      </w:r>
      <w:r w:rsidR="00970501">
        <w:rPr>
          <w:rFonts w:ascii="Arial" w:hAnsi="Arial" w:cs="Arial"/>
        </w:rPr>
        <w:t>corsi</w:t>
      </w:r>
      <w:r w:rsidR="00056535" w:rsidRPr="00A8194A">
        <w:rPr>
          <w:rFonts w:ascii="Arial" w:hAnsi="Arial" w:cs="Arial"/>
        </w:rPr>
        <w:t xml:space="preserve"> che, grazie a una rete di accordi con </w:t>
      </w:r>
      <w:r w:rsidR="00C94027">
        <w:rPr>
          <w:rFonts w:ascii="Arial" w:hAnsi="Arial" w:cs="Arial"/>
        </w:rPr>
        <w:t>a</w:t>
      </w:r>
      <w:r w:rsidR="00056535" w:rsidRPr="00A8194A">
        <w:rPr>
          <w:rFonts w:ascii="Arial" w:hAnsi="Arial" w:cs="Arial"/>
        </w:rPr>
        <w:t xml:space="preserve">tenei </w:t>
      </w:r>
      <w:r w:rsidR="00970501">
        <w:rPr>
          <w:rFonts w:ascii="Arial" w:hAnsi="Arial" w:cs="Arial"/>
        </w:rPr>
        <w:t>esteri</w:t>
      </w:r>
      <w:r w:rsidR="00056535" w:rsidRPr="00A8194A">
        <w:rPr>
          <w:rFonts w:ascii="Arial" w:hAnsi="Arial" w:cs="Arial"/>
        </w:rPr>
        <w:t xml:space="preserve">, consentono l’acquisizione di un </w:t>
      </w:r>
      <w:hyperlink r:id="rId11" w:history="1">
        <w:r w:rsidR="00056535" w:rsidRPr="00A8194A">
          <w:rPr>
            <w:rStyle w:val="Collegamentoipertestuale"/>
            <w:rFonts w:ascii="Arial" w:hAnsi="Arial" w:cs="Arial"/>
          </w:rPr>
          <w:t>doppio titolo</w:t>
        </w:r>
      </w:hyperlink>
      <w:r w:rsidR="00056535" w:rsidRPr="00A8194A">
        <w:rPr>
          <w:rFonts w:ascii="Arial" w:hAnsi="Arial" w:cs="Arial"/>
        </w:rPr>
        <w:t>.</w:t>
      </w:r>
      <w:r w:rsidR="008461B1">
        <w:rPr>
          <w:rFonts w:ascii="Arial" w:hAnsi="Arial" w:cs="Arial"/>
        </w:rPr>
        <w:t xml:space="preserve"> </w:t>
      </w:r>
    </w:p>
    <w:p w14:paraId="029FD5D0" w14:textId="42FA39F3" w:rsidR="00056535" w:rsidRDefault="008461B1" w:rsidP="00CA096C">
      <w:pPr>
        <w:pStyle w:val="NormaleWeb"/>
        <w:spacing w:before="0" w:beforeAutospacing="0" w:after="16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B72B4E8" w14:textId="77777777" w:rsidR="001118CF" w:rsidRPr="00670C26" w:rsidRDefault="001118CF" w:rsidP="00CA096C">
      <w:pPr>
        <w:pStyle w:val="NormaleWeb"/>
        <w:spacing w:after="160"/>
        <w:jc w:val="both"/>
        <w:rPr>
          <w:rFonts w:ascii="Arial" w:hAnsi="Arial" w:cs="Arial"/>
          <w:b/>
          <w:bCs/>
        </w:rPr>
      </w:pPr>
      <w:r w:rsidRPr="00670C26">
        <w:rPr>
          <w:rFonts w:ascii="Arial" w:hAnsi="Arial" w:cs="Arial"/>
          <w:b/>
          <w:bCs/>
        </w:rPr>
        <w:t xml:space="preserve">ORIENTARSI PER SCEGLIERE IL CORSO GIUSTO </w:t>
      </w:r>
    </w:p>
    <w:p w14:paraId="769C0AEA" w14:textId="1B40E72A" w:rsidR="001118CF" w:rsidRPr="00670C26" w:rsidRDefault="001118CF" w:rsidP="00CA096C">
      <w:pPr>
        <w:pStyle w:val="NormaleWeb"/>
        <w:spacing w:after="160"/>
        <w:jc w:val="both"/>
        <w:rPr>
          <w:rFonts w:ascii="Arial" w:hAnsi="Arial" w:cs="Arial"/>
        </w:rPr>
      </w:pPr>
      <w:r w:rsidRPr="00670C26">
        <w:rPr>
          <w:rFonts w:ascii="Arial" w:hAnsi="Arial" w:cs="Arial"/>
        </w:rPr>
        <w:t xml:space="preserve">Tornano anche quest’anno i </w:t>
      </w:r>
      <w:r w:rsidR="007D5850" w:rsidRPr="00670C26">
        <w:rPr>
          <w:rFonts w:ascii="Arial" w:hAnsi="Arial" w:cs="Arial"/>
          <w:b/>
          <w:bCs/>
        </w:rPr>
        <w:t>c</w:t>
      </w:r>
      <w:r w:rsidRPr="00670C26">
        <w:rPr>
          <w:rFonts w:ascii="Arial" w:hAnsi="Arial" w:cs="Arial"/>
          <w:b/>
          <w:bCs/>
        </w:rPr>
        <w:t>orsi zero</w:t>
      </w:r>
      <w:r w:rsidRPr="00670C26">
        <w:rPr>
          <w:rFonts w:ascii="Arial" w:hAnsi="Arial" w:cs="Arial"/>
        </w:rPr>
        <w:t xml:space="preserve"> e i </w:t>
      </w:r>
      <w:r w:rsidRPr="00670C26">
        <w:rPr>
          <w:rFonts w:ascii="Arial" w:hAnsi="Arial" w:cs="Arial"/>
          <w:b/>
          <w:bCs/>
        </w:rPr>
        <w:t>corsi di preparazione ai test d’ingresso</w:t>
      </w:r>
      <w:r w:rsidRPr="00670C26">
        <w:rPr>
          <w:rFonts w:ascii="Arial" w:hAnsi="Arial" w:cs="Arial"/>
        </w:rPr>
        <w:t>, lezioni organizzate nei mesi estivi e rivolte alle studentesse e agli studenti che dovranno affrontare un test per l’ammissione ad un corso ad accesso programmato dall’università di Verona o a livello nazionale.</w:t>
      </w:r>
      <w:r w:rsidR="007D5850" w:rsidRPr="00670C26">
        <w:rPr>
          <w:rFonts w:ascii="Arial" w:hAnsi="Arial" w:cs="Arial"/>
        </w:rPr>
        <w:t xml:space="preserve"> </w:t>
      </w:r>
      <w:r w:rsidRPr="00670C26">
        <w:rPr>
          <w:rFonts w:ascii="Arial" w:hAnsi="Arial" w:cs="Arial"/>
        </w:rPr>
        <w:t>Le lezioni, che si svolgeranno online e che non prevedono un numero limitato di posti, partiranno il 19 luglio e</w:t>
      </w:r>
      <w:r w:rsidR="007D5850" w:rsidRPr="00670C26">
        <w:rPr>
          <w:rFonts w:ascii="Arial" w:hAnsi="Arial" w:cs="Arial"/>
        </w:rPr>
        <w:t>,</w:t>
      </w:r>
      <w:r w:rsidRPr="00670C26">
        <w:rPr>
          <w:rFonts w:ascii="Arial" w:hAnsi="Arial" w:cs="Arial"/>
        </w:rPr>
        <w:t xml:space="preserve"> inoltre, le studentesse e gli studenti partecipanti </w:t>
      </w:r>
      <w:r w:rsidRPr="00670C26">
        <w:rPr>
          <w:rFonts w:ascii="Arial" w:hAnsi="Arial" w:cs="Arial"/>
        </w:rPr>
        <w:lastRenderedPageBreak/>
        <w:t>potranno usufruire anche delle registrazioni delle lezioni che saranno disponibili fino al 15 settembre 2021.</w:t>
      </w:r>
    </w:p>
    <w:p w14:paraId="5B5BAB91" w14:textId="5D7149C8" w:rsidR="001118CF" w:rsidRPr="00670C26" w:rsidRDefault="001118CF" w:rsidP="00CA096C">
      <w:pPr>
        <w:pStyle w:val="NormaleWeb"/>
        <w:spacing w:after="160"/>
        <w:jc w:val="both"/>
        <w:rPr>
          <w:rFonts w:ascii="Arial" w:hAnsi="Arial" w:cs="Arial"/>
        </w:rPr>
      </w:pPr>
      <w:r w:rsidRPr="00670C26">
        <w:rPr>
          <w:rFonts w:ascii="Arial" w:hAnsi="Arial" w:cs="Arial"/>
        </w:rPr>
        <w:t>Come lo scorso anno, l'</w:t>
      </w:r>
      <w:r w:rsidR="007D5850" w:rsidRPr="00670C26">
        <w:rPr>
          <w:rFonts w:ascii="Arial" w:hAnsi="Arial" w:cs="Arial"/>
        </w:rPr>
        <w:t>u</w:t>
      </w:r>
      <w:r w:rsidRPr="00670C26">
        <w:rPr>
          <w:rFonts w:ascii="Arial" w:hAnsi="Arial" w:cs="Arial"/>
        </w:rPr>
        <w:t xml:space="preserve">fficio Orientamento </w:t>
      </w:r>
      <w:r w:rsidR="001E443B">
        <w:rPr>
          <w:rFonts w:ascii="Arial" w:hAnsi="Arial" w:cs="Arial"/>
        </w:rPr>
        <w:t xml:space="preserve">di ateneo </w:t>
      </w:r>
      <w:r w:rsidRPr="00670C26">
        <w:rPr>
          <w:rFonts w:ascii="Arial" w:hAnsi="Arial" w:cs="Arial"/>
        </w:rPr>
        <w:t xml:space="preserve">è pronto a sostenere future studentesse e studenti nella scelta del giusto corso di studio tramite attività in presenza e da remoto. Lo </w:t>
      </w:r>
      <w:r w:rsidRPr="00670C26">
        <w:rPr>
          <w:rFonts w:ascii="Arial" w:hAnsi="Arial" w:cs="Arial"/>
          <w:b/>
          <w:bCs/>
        </w:rPr>
        <w:t xml:space="preserve">sportello informativo </w:t>
      </w:r>
      <w:r w:rsidR="007D5850" w:rsidRPr="00670C26">
        <w:rPr>
          <w:rFonts w:ascii="Arial" w:hAnsi="Arial" w:cs="Arial"/>
          <w:b/>
          <w:bCs/>
        </w:rPr>
        <w:t>ne</w:t>
      </w:r>
      <w:r w:rsidRPr="00670C26">
        <w:rPr>
          <w:rFonts w:ascii="Arial" w:hAnsi="Arial" w:cs="Arial"/>
          <w:b/>
          <w:bCs/>
        </w:rPr>
        <w:t>i nuovi spazi del Chiostro San Francesco</w:t>
      </w:r>
      <w:r w:rsidRPr="00670C26">
        <w:rPr>
          <w:rFonts w:ascii="Arial" w:hAnsi="Arial" w:cs="Arial"/>
        </w:rPr>
        <w:t xml:space="preserve"> è già attivo: per accedervi, è sufficiente prenotare un appuntamento attraverso l'apposito modulo reperibile nella pagina dello </w:t>
      </w:r>
      <w:hyperlink r:id="rId12" w:history="1">
        <w:r w:rsidR="00670C26">
          <w:rPr>
            <w:rStyle w:val="Collegamentoipertestuale"/>
            <w:rFonts w:ascii="Arial" w:hAnsi="Arial" w:cs="Arial"/>
          </w:rPr>
          <w:t>s</w:t>
        </w:r>
        <w:r w:rsidRPr="00670C26">
          <w:rPr>
            <w:rStyle w:val="Collegamentoipertestuale"/>
            <w:rFonts w:ascii="Arial" w:hAnsi="Arial" w:cs="Arial"/>
          </w:rPr>
          <w:t>portello di orientamento</w:t>
        </w:r>
      </w:hyperlink>
      <w:r w:rsidRPr="00670C26">
        <w:rPr>
          <w:rFonts w:ascii="Arial" w:hAnsi="Arial" w:cs="Arial"/>
        </w:rPr>
        <w:t>. Ogni giorno saranno disponibili appuntamenti della durata di circa 30 minuti, distribuiti nella fascia oraria dalle 9 alle 13: i tutor dell'ufficio saranno a disposizione per rispondere alle domande dell'utenza su modalità di accesso, servizi e opportunità offerte dall'Ateneo.</w:t>
      </w:r>
    </w:p>
    <w:p w14:paraId="1761CF4C" w14:textId="2DCC20D8" w:rsidR="001118CF" w:rsidRPr="00670C26" w:rsidRDefault="001118CF" w:rsidP="00CA096C">
      <w:pPr>
        <w:pStyle w:val="NormaleWeb"/>
        <w:spacing w:after="160"/>
        <w:jc w:val="both"/>
        <w:rPr>
          <w:rFonts w:ascii="Arial" w:hAnsi="Arial" w:cs="Arial"/>
        </w:rPr>
      </w:pPr>
      <w:r w:rsidRPr="00670C26">
        <w:rPr>
          <w:rFonts w:ascii="Arial" w:hAnsi="Arial" w:cs="Arial"/>
        </w:rPr>
        <w:t xml:space="preserve">Dal giovedì 15 luglio ritornano le </w:t>
      </w:r>
      <w:r w:rsidRPr="00670C26">
        <w:rPr>
          <w:rFonts w:ascii="Arial" w:hAnsi="Arial" w:cs="Arial"/>
          <w:b/>
          <w:bCs/>
        </w:rPr>
        <w:t>visite guidate in presenza</w:t>
      </w:r>
      <w:r w:rsidRPr="00670C26">
        <w:rPr>
          <w:rFonts w:ascii="Arial" w:hAnsi="Arial" w:cs="Arial"/>
        </w:rPr>
        <w:t xml:space="preserve">. Sarà possibile, previa prenotazione online, partecipare a un tour guidato presso le strutture universitarie della zona di </w:t>
      </w:r>
      <w:proofErr w:type="spellStart"/>
      <w:r w:rsidRPr="00670C26">
        <w:rPr>
          <w:rFonts w:ascii="Arial" w:hAnsi="Arial" w:cs="Arial"/>
        </w:rPr>
        <w:t>Veronetta</w:t>
      </w:r>
      <w:proofErr w:type="spellEnd"/>
      <w:r w:rsidRPr="00670C26">
        <w:rPr>
          <w:rFonts w:ascii="Arial" w:hAnsi="Arial" w:cs="Arial"/>
        </w:rPr>
        <w:t>, e confrontarsi con un tutor che risponderà alle domande relative alle iscrizioni al nuovo anno accademico.</w:t>
      </w:r>
      <w:r w:rsidR="007D5850" w:rsidRPr="00670C26">
        <w:rPr>
          <w:rFonts w:ascii="Arial" w:hAnsi="Arial" w:cs="Arial"/>
        </w:rPr>
        <w:t xml:space="preserve"> </w:t>
      </w:r>
      <w:r w:rsidRPr="00670C26">
        <w:rPr>
          <w:rFonts w:ascii="Arial" w:hAnsi="Arial" w:cs="Arial"/>
        </w:rPr>
        <w:t xml:space="preserve">Tutte le attività all'interno dei locali e </w:t>
      </w:r>
      <w:r w:rsidR="007D5850" w:rsidRPr="00670C26">
        <w:rPr>
          <w:rFonts w:ascii="Arial" w:hAnsi="Arial" w:cs="Arial"/>
        </w:rPr>
        <w:t>ne</w:t>
      </w:r>
      <w:r w:rsidRPr="00670C26">
        <w:rPr>
          <w:rFonts w:ascii="Arial" w:hAnsi="Arial" w:cs="Arial"/>
        </w:rPr>
        <w:t>gli spazi dell'</w:t>
      </w:r>
      <w:r w:rsidR="007D5850" w:rsidRPr="00670C26">
        <w:rPr>
          <w:rFonts w:ascii="Arial" w:hAnsi="Arial" w:cs="Arial"/>
        </w:rPr>
        <w:t>a</w:t>
      </w:r>
      <w:r w:rsidRPr="00670C26">
        <w:rPr>
          <w:rFonts w:ascii="Arial" w:hAnsi="Arial" w:cs="Arial"/>
        </w:rPr>
        <w:t>teneo saranno realizzate nel rispetto della normativa anti</w:t>
      </w:r>
      <w:r w:rsidR="007D5850" w:rsidRPr="00670C26">
        <w:rPr>
          <w:rFonts w:ascii="Arial" w:hAnsi="Arial" w:cs="Arial"/>
        </w:rPr>
        <w:t xml:space="preserve"> </w:t>
      </w:r>
      <w:proofErr w:type="spellStart"/>
      <w:r w:rsidR="007D5850" w:rsidRPr="00670C26">
        <w:rPr>
          <w:rFonts w:ascii="Arial" w:hAnsi="Arial" w:cs="Arial"/>
        </w:rPr>
        <w:t>C</w:t>
      </w:r>
      <w:r w:rsidRPr="00670C26">
        <w:rPr>
          <w:rFonts w:ascii="Arial" w:hAnsi="Arial" w:cs="Arial"/>
        </w:rPr>
        <w:t>ovid</w:t>
      </w:r>
      <w:proofErr w:type="spellEnd"/>
      <w:r w:rsidRPr="00670C26">
        <w:rPr>
          <w:rFonts w:ascii="Arial" w:hAnsi="Arial" w:cs="Arial"/>
        </w:rPr>
        <w:t>.</w:t>
      </w:r>
    </w:p>
    <w:p w14:paraId="148DF00E" w14:textId="4112E3D0" w:rsidR="001118CF" w:rsidRPr="00670C26" w:rsidRDefault="007D5850" w:rsidP="00CA096C">
      <w:pPr>
        <w:pStyle w:val="NormaleWeb"/>
        <w:spacing w:before="0" w:beforeAutospacing="0" w:after="160" w:afterAutospacing="0"/>
        <w:jc w:val="both"/>
        <w:rPr>
          <w:rFonts w:ascii="Arial" w:hAnsi="Arial" w:cs="Arial"/>
        </w:rPr>
      </w:pPr>
      <w:r w:rsidRPr="00670C26">
        <w:rPr>
          <w:rFonts w:ascii="Arial" w:hAnsi="Arial" w:cs="Arial"/>
        </w:rPr>
        <w:t>R</w:t>
      </w:r>
      <w:r w:rsidR="001118CF" w:rsidRPr="00670C26">
        <w:rPr>
          <w:rFonts w:ascii="Arial" w:hAnsi="Arial" w:cs="Arial"/>
        </w:rPr>
        <w:t>imangono sempre attivi tutti i servizi a distanza che l'</w:t>
      </w:r>
      <w:r w:rsidRPr="00670C26">
        <w:rPr>
          <w:rFonts w:ascii="Arial" w:hAnsi="Arial" w:cs="Arial"/>
        </w:rPr>
        <w:t>u</w:t>
      </w:r>
      <w:r w:rsidR="001118CF" w:rsidRPr="00670C26">
        <w:rPr>
          <w:rFonts w:ascii="Arial" w:hAnsi="Arial" w:cs="Arial"/>
        </w:rPr>
        <w:t>fficio Orientamento ha erogato negli scorsi mesi: lo sportello di orientamento online e il numero unico iscrizioni, quest'ultimo attivo non solo nella fascia oraria 9-13 dal lunedì al venerdì, ma anche il mercoledì pomeriggio nella fascia oraria 15-17.</w:t>
      </w:r>
    </w:p>
    <w:p w14:paraId="0F39EAEE" w14:textId="7E4B503F" w:rsidR="008134B5" w:rsidRPr="00670C26" w:rsidRDefault="008134B5" w:rsidP="00CA096C">
      <w:pPr>
        <w:pStyle w:val="xxmsonormal"/>
        <w:jc w:val="both"/>
        <w:rPr>
          <w:rFonts w:ascii="Arial" w:hAnsi="Arial" w:cs="Arial"/>
        </w:rPr>
      </w:pPr>
      <w:r w:rsidRPr="00670C26">
        <w:rPr>
          <w:rFonts w:ascii="Arial" w:hAnsi="Arial" w:cs="Arial"/>
        </w:rPr>
        <w:t>L’ateneo non accompagna le proprie studen</w:t>
      </w:r>
      <w:r w:rsidR="0052386A" w:rsidRPr="00670C26">
        <w:rPr>
          <w:rFonts w:ascii="Arial" w:hAnsi="Arial" w:cs="Arial"/>
        </w:rPr>
        <w:t>te</w:t>
      </w:r>
      <w:r w:rsidRPr="00670C26">
        <w:rPr>
          <w:rFonts w:ascii="Arial" w:hAnsi="Arial" w:cs="Arial"/>
        </w:rPr>
        <w:t xml:space="preserve">sse e studenti solo all’inizio della loro carriera, ma anche durante e </w:t>
      </w:r>
      <w:r w:rsidRPr="00CA096C">
        <w:rPr>
          <w:rFonts w:ascii="Arial" w:hAnsi="Arial" w:cs="Arial"/>
          <w:b/>
        </w:rPr>
        <w:t>dopo la laurea</w:t>
      </w:r>
      <w:r w:rsidRPr="00670C26">
        <w:rPr>
          <w:rFonts w:ascii="Arial" w:hAnsi="Arial" w:cs="Arial"/>
        </w:rPr>
        <w:t xml:space="preserve">. </w:t>
      </w:r>
      <w:r w:rsidRPr="00670C26">
        <w:rPr>
          <w:rFonts w:ascii="Arial" w:eastAsia="Times New Roman" w:hAnsi="Arial" w:cs="Arial"/>
        </w:rPr>
        <w:t>Sono state, infatti, avviate iniziative innovative grazie all’implementazione, con personale interno</w:t>
      </w:r>
      <w:r w:rsidR="00957A4A">
        <w:rPr>
          <w:rFonts w:ascii="Arial" w:eastAsia="Times New Roman" w:hAnsi="Arial" w:cs="Arial"/>
        </w:rPr>
        <w:t xml:space="preserve"> del servizio Job </w:t>
      </w:r>
      <w:proofErr w:type="spellStart"/>
      <w:r w:rsidR="00957A4A">
        <w:rPr>
          <w:rFonts w:ascii="Arial" w:eastAsia="Times New Roman" w:hAnsi="Arial" w:cs="Arial"/>
        </w:rPr>
        <w:t>Placement</w:t>
      </w:r>
      <w:proofErr w:type="spellEnd"/>
      <w:r w:rsidRPr="00670C26">
        <w:rPr>
          <w:rFonts w:ascii="Arial" w:eastAsia="Times New Roman" w:hAnsi="Arial" w:cs="Arial"/>
        </w:rPr>
        <w:t>, di un servizio </w:t>
      </w:r>
      <w:proofErr w:type="spellStart"/>
      <w:r w:rsidRPr="00670C26">
        <w:rPr>
          <w:rFonts w:ascii="Arial" w:eastAsia="Times New Roman" w:hAnsi="Arial" w:cs="Arial"/>
          <w:i/>
          <w:iCs/>
        </w:rPr>
        <w:t>one</w:t>
      </w:r>
      <w:proofErr w:type="spellEnd"/>
      <w:r w:rsidRPr="00670C26">
        <w:rPr>
          <w:rFonts w:ascii="Arial" w:eastAsia="Times New Roman" w:hAnsi="Arial" w:cs="Arial"/>
          <w:i/>
          <w:iCs/>
        </w:rPr>
        <w:t xml:space="preserve"> to </w:t>
      </w:r>
      <w:proofErr w:type="spellStart"/>
      <w:r w:rsidRPr="00670C26">
        <w:rPr>
          <w:rFonts w:ascii="Arial" w:eastAsia="Times New Roman" w:hAnsi="Arial" w:cs="Arial"/>
          <w:i/>
          <w:iCs/>
        </w:rPr>
        <w:t>one</w:t>
      </w:r>
      <w:proofErr w:type="spellEnd"/>
      <w:r w:rsidRPr="00670C26">
        <w:rPr>
          <w:rFonts w:ascii="Arial" w:eastAsia="Times New Roman" w:hAnsi="Arial" w:cs="Arial"/>
          <w:i/>
          <w:iCs/>
        </w:rPr>
        <w:t> </w:t>
      </w:r>
      <w:r w:rsidRPr="00670C26">
        <w:rPr>
          <w:rFonts w:ascii="Arial" w:eastAsia="Times New Roman" w:hAnsi="Arial" w:cs="Arial"/>
        </w:rPr>
        <w:t>di orientamento in uscita, e di laboratori di </w:t>
      </w:r>
      <w:r w:rsidRPr="00670C26">
        <w:rPr>
          <w:rFonts w:ascii="Arial" w:eastAsia="Times New Roman" w:hAnsi="Arial" w:cs="Arial"/>
          <w:i/>
          <w:iCs/>
        </w:rPr>
        <w:t xml:space="preserve">soft </w:t>
      </w:r>
      <w:proofErr w:type="spellStart"/>
      <w:r w:rsidRPr="00670C26">
        <w:rPr>
          <w:rFonts w:ascii="Arial" w:eastAsia="Times New Roman" w:hAnsi="Arial" w:cs="Arial"/>
          <w:i/>
          <w:iCs/>
        </w:rPr>
        <w:t>skills</w:t>
      </w:r>
      <w:proofErr w:type="spellEnd"/>
      <w:r w:rsidRPr="00670C26">
        <w:rPr>
          <w:rFonts w:ascii="Arial" w:eastAsia="Times New Roman" w:hAnsi="Arial" w:cs="Arial"/>
        </w:rPr>
        <w:t> anche per dottorandi di ricerca, per sviluppare opportunità di occupazione extra-accademica</w:t>
      </w:r>
      <w:r w:rsidR="0052386A" w:rsidRPr="00670C26">
        <w:rPr>
          <w:rFonts w:ascii="Arial" w:eastAsia="Times New Roman" w:hAnsi="Arial" w:cs="Arial"/>
        </w:rPr>
        <w:t>.</w:t>
      </w:r>
      <w:r w:rsidR="00957A4A">
        <w:rPr>
          <w:rFonts w:ascii="Arial" w:eastAsia="Times New Roman" w:hAnsi="Arial" w:cs="Arial"/>
        </w:rPr>
        <w:t xml:space="preserve"> Nel corso dell’anno vengono </w:t>
      </w:r>
      <w:proofErr w:type="spellStart"/>
      <w:r w:rsidR="00957A4A">
        <w:rPr>
          <w:rFonts w:ascii="Arial" w:eastAsia="Times New Roman" w:hAnsi="Arial" w:cs="Arial"/>
        </w:rPr>
        <w:t>inpoltre</w:t>
      </w:r>
      <w:proofErr w:type="spellEnd"/>
      <w:r w:rsidR="00957A4A">
        <w:rPr>
          <w:rFonts w:ascii="Arial" w:eastAsia="Times New Roman" w:hAnsi="Arial" w:cs="Arial"/>
        </w:rPr>
        <w:t xml:space="preserve"> organizzati eventi di </w:t>
      </w:r>
      <w:proofErr w:type="spellStart"/>
      <w:r w:rsidR="00957A4A">
        <w:rPr>
          <w:rFonts w:ascii="Arial" w:eastAsia="Times New Roman" w:hAnsi="Arial" w:cs="Arial"/>
        </w:rPr>
        <w:t>recruiting</w:t>
      </w:r>
      <w:proofErr w:type="spellEnd"/>
      <w:r w:rsidR="00957A4A">
        <w:rPr>
          <w:rFonts w:ascii="Arial" w:eastAsia="Times New Roman" w:hAnsi="Arial" w:cs="Arial"/>
        </w:rPr>
        <w:t xml:space="preserve"> per agevolare l’incontro tra chi si laurea e le aziende a livello nazionale e del territorio.</w:t>
      </w:r>
    </w:p>
    <w:p w14:paraId="1712D11F" w14:textId="47ED4091" w:rsidR="001162A8" w:rsidRDefault="001162A8" w:rsidP="00A8194A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73D2DE41" w14:textId="77777777" w:rsidR="001162A8" w:rsidRPr="00A8194A" w:rsidRDefault="001162A8" w:rsidP="00A8194A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289A737B" w14:textId="77777777" w:rsidR="006B1E7F" w:rsidRPr="009E54B1" w:rsidRDefault="006B1E7F" w:rsidP="006B1E7F">
      <w:pPr>
        <w:jc w:val="both"/>
        <w:rPr>
          <w:rFonts w:ascii="Arial" w:eastAsia="Times New Roman" w:hAnsi="Arial" w:cs="Arial"/>
          <w:b/>
        </w:rPr>
      </w:pPr>
      <w:r w:rsidRPr="009E54B1">
        <w:rPr>
          <w:rFonts w:ascii="Arial" w:eastAsia="Times New Roman" w:hAnsi="Arial" w:cs="Arial"/>
          <w:b/>
        </w:rPr>
        <w:t>PER ESSERE SEMPRE INFORMATO:</w:t>
      </w:r>
    </w:p>
    <w:p w14:paraId="1B09603C" w14:textId="45F8E669" w:rsidR="001C0A48" w:rsidRPr="0052386A" w:rsidRDefault="006B1E7F" w:rsidP="006B1E7F">
      <w:pPr>
        <w:rPr>
          <w:rFonts w:ascii="Arial" w:eastAsia="Times New Roman" w:hAnsi="Arial" w:cs="Arial"/>
          <w:color w:val="000000"/>
        </w:rPr>
      </w:pPr>
      <w:r w:rsidRPr="009E54B1">
        <w:rPr>
          <w:rFonts w:ascii="Arial" w:eastAsia="Times New Roman" w:hAnsi="Arial" w:cs="Arial"/>
          <w:color w:val="000000"/>
        </w:rPr>
        <w:t xml:space="preserve">- </w:t>
      </w:r>
      <w:r w:rsidRPr="001C0A48">
        <w:rPr>
          <w:rFonts w:ascii="Arial" w:eastAsia="Times New Roman" w:hAnsi="Arial" w:cs="Arial"/>
          <w:color w:val="000000"/>
        </w:rPr>
        <w:t>Pagina iscrizioni</w:t>
      </w:r>
      <w:r w:rsidR="00BE3D5B">
        <w:rPr>
          <w:rFonts w:ascii="Arial" w:eastAsia="Times New Roman" w:hAnsi="Arial" w:cs="Arial"/>
          <w:color w:val="000000"/>
        </w:rPr>
        <w:t xml:space="preserve">: </w:t>
      </w:r>
      <w:hyperlink r:id="rId13" w:history="1">
        <w:r w:rsidR="00BE3D5B" w:rsidRPr="00FE2D83">
          <w:rPr>
            <w:rStyle w:val="Collegamentoipertestuale"/>
            <w:rFonts w:ascii="Arial" w:eastAsia="Times New Roman" w:hAnsi="Arial" w:cs="Arial"/>
          </w:rPr>
          <w:t>www.univr.it/iscrizioni</w:t>
        </w:r>
      </w:hyperlink>
    </w:p>
    <w:p w14:paraId="4A20B57D" w14:textId="7F87CF64" w:rsidR="006B1E7F" w:rsidRDefault="006B1E7F" w:rsidP="006B1E7F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9E54B1">
        <w:rPr>
          <w:rFonts w:ascii="Arial" w:eastAsia="Times New Roman" w:hAnsi="Arial" w:cs="Arial"/>
          <w:color w:val="000000"/>
          <w:shd w:val="clear" w:color="auto" w:fill="FFFFFF"/>
        </w:rPr>
        <w:t xml:space="preserve">- Pagina orientamento </w:t>
      </w:r>
      <w:hyperlink r:id="rId14" w:history="1">
        <w:r w:rsidR="00BE3D5B" w:rsidRPr="00FE2D83">
          <w:rPr>
            <w:rStyle w:val="Collegamentoipertestuale"/>
            <w:rFonts w:ascii="Arial" w:eastAsia="Times New Roman" w:hAnsi="Arial" w:cs="Arial"/>
            <w:shd w:val="clear" w:color="auto" w:fill="FFFFFF"/>
          </w:rPr>
          <w:t>www.univr.it/orientamento</w:t>
        </w:r>
      </w:hyperlink>
    </w:p>
    <w:p w14:paraId="63DF53ED" w14:textId="284F72A4" w:rsidR="006B1E7F" w:rsidRPr="009E54B1" w:rsidRDefault="006B1E7F" w:rsidP="006B1E7F">
      <w:pPr>
        <w:rPr>
          <w:rFonts w:ascii="Arial" w:eastAsia="Times New Roman" w:hAnsi="Arial" w:cs="Arial"/>
          <w:color w:val="000000"/>
        </w:rPr>
      </w:pPr>
      <w:r w:rsidRPr="009E54B1">
        <w:rPr>
          <w:rFonts w:ascii="Arial" w:eastAsia="Times New Roman" w:hAnsi="Arial" w:cs="Arial"/>
          <w:color w:val="000000"/>
        </w:rPr>
        <w:t xml:space="preserve">- Pagina </w:t>
      </w:r>
      <w:proofErr w:type="spellStart"/>
      <w:r w:rsidR="001E443B">
        <w:rPr>
          <w:rFonts w:ascii="Arial" w:eastAsia="Times New Roman" w:hAnsi="Arial" w:cs="Arial"/>
          <w:color w:val="000000"/>
        </w:rPr>
        <w:t>F</w:t>
      </w:r>
      <w:r w:rsidRPr="009E54B1">
        <w:rPr>
          <w:rFonts w:ascii="Arial" w:eastAsia="Times New Roman" w:hAnsi="Arial" w:cs="Arial"/>
          <w:color w:val="000000"/>
        </w:rPr>
        <w:t>acebook</w:t>
      </w:r>
      <w:proofErr w:type="spellEnd"/>
      <w:r w:rsidR="00BE3D5B">
        <w:rPr>
          <w:rFonts w:ascii="Arial" w:eastAsia="Times New Roman" w:hAnsi="Arial" w:cs="Arial"/>
          <w:color w:val="000000"/>
        </w:rPr>
        <w:t xml:space="preserve">: </w:t>
      </w:r>
      <w:hyperlink r:id="rId15" w:history="1">
        <w:r w:rsidR="00BE3D5B" w:rsidRPr="00FE2D83">
          <w:rPr>
            <w:rStyle w:val="Collegamentoipertestuale"/>
            <w:rFonts w:ascii="Arial" w:eastAsia="Times New Roman" w:hAnsi="Arial" w:cs="Arial"/>
          </w:rPr>
          <w:t>www.facebook.com/orientamentounivr</w:t>
        </w:r>
      </w:hyperlink>
    </w:p>
    <w:p w14:paraId="09A38AEF" w14:textId="45D2757C" w:rsidR="006B1E7F" w:rsidRPr="00681262" w:rsidRDefault="006B1E7F" w:rsidP="006B1E7F">
      <w:pPr>
        <w:rPr>
          <w:rFonts w:ascii="Arial" w:eastAsia="Times New Roman" w:hAnsi="Arial" w:cs="Arial"/>
          <w:color w:val="000000"/>
        </w:rPr>
      </w:pPr>
      <w:r w:rsidRPr="009E54B1">
        <w:rPr>
          <w:rFonts w:ascii="Arial" w:eastAsia="Times New Roman" w:hAnsi="Arial" w:cs="Arial"/>
          <w:color w:val="000000"/>
        </w:rPr>
        <w:t>- Numero unico iscrizioni e immatricolazioni</w:t>
      </w:r>
      <w:r w:rsidR="00BE3D5B">
        <w:rPr>
          <w:rFonts w:ascii="Arial" w:eastAsia="Times New Roman" w:hAnsi="Arial" w:cs="Arial"/>
          <w:color w:val="000000"/>
        </w:rPr>
        <w:t xml:space="preserve">: </w:t>
      </w:r>
      <w:r w:rsidRPr="009E54B1">
        <w:rPr>
          <w:rFonts w:ascii="Arial" w:eastAsia="Times New Roman" w:hAnsi="Arial" w:cs="Arial"/>
          <w:color w:val="000000"/>
        </w:rPr>
        <w:t>da luglio a ottobre - 045.8028000</w:t>
      </w:r>
    </w:p>
    <w:p w14:paraId="51B715FD" w14:textId="77777777" w:rsidR="0012547E" w:rsidRPr="009E54B1" w:rsidRDefault="0012547E" w:rsidP="00F90D17">
      <w:pPr>
        <w:rPr>
          <w:rFonts w:ascii="Arial" w:hAnsi="Arial" w:cs="Arial"/>
          <w:b/>
          <w:bCs/>
          <w:color w:val="000000"/>
        </w:rPr>
      </w:pPr>
    </w:p>
    <w:p w14:paraId="044E0203" w14:textId="0A070761" w:rsidR="00CA096C" w:rsidRDefault="00CA096C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AB2BDC0" w14:textId="46263A5A" w:rsidR="0085380E" w:rsidRDefault="0085380E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997319" w14:textId="70E16F34" w:rsidR="0085380E" w:rsidRDefault="0085380E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741807" w14:textId="77777777" w:rsidR="0085380E" w:rsidRDefault="0085380E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642D95" w14:textId="77777777" w:rsidR="00CA096C" w:rsidRDefault="00CA096C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FF46253" w14:textId="77777777" w:rsidR="00CA096C" w:rsidRDefault="00CA096C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9BD10D" w14:textId="5C359DD2"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34FC22B0" w14:textId="77777777"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14:paraId="529176FA" w14:textId="224711B0" w:rsidR="008E2D8E" w:rsidRPr="00CC37F6" w:rsidRDefault="00F90D17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CC37F6">
        <w:rPr>
          <w:rFonts w:ascii="Arial" w:hAnsi="Arial" w:cs="Arial"/>
          <w:color w:val="000000"/>
          <w:sz w:val="20"/>
          <w:szCs w:val="20"/>
          <w:lang w:val="en-US"/>
        </w:rPr>
        <w:t>M. 335 1593262</w:t>
      </w:r>
      <w:r w:rsidR="008D6250" w:rsidRPr="00CC37F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C37F6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16" w:tgtFrame="_blank" w:history="1">
        <w:r w:rsidRPr="00CC37F6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  <w:r w:rsidR="008D6250" w:rsidRPr="00CC37F6">
        <w:rPr>
          <w:rStyle w:val="Collegamentoipertestuale"/>
          <w:rFonts w:ascii="Arial" w:hAnsi="Arial" w:cs="Arial"/>
          <w:sz w:val="20"/>
          <w:szCs w:val="20"/>
          <w:lang w:val="en-US"/>
        </w:rPr>
        <w:t xml:space="preserve"> </w:t>
      </w:r>
    </w:p>
    <w:sectPr w:rsidR="008E2D8E" w:rsidRPr="00CC37F6" w:rsidSect="008E2D8E">
      <w:headerReference w:type="default" r:id="rId17"/>
      <w:footerReference w:type="default" r:id="rId1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069B4" w14:textId="77777777" w:rsidR="00487685" w:rsidRDefault="00487685" w:rsidP="00D06FF2">
      <w:r>
        <w:separator/>
      </w:r>
    </w:p>
  </w:endnote>
  <w:endnote w:type="continuationSeparator" w:id="0">
    <w:p w14:paraId="0302FF30" w14:textId="77777777" w:rsidR="00487685" w:rsidRDefault="00487685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B0FCE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25CA0623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525A3E50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A12EA" w14:textId="77777777" w:rsidR="00487685" w:rsidRDefault="00487685" w:rsidP="00D06FF2">
      <w:r>
        <w:separator/>
      </w:r>
    </w:p>
  </w:footnote>
  <w:footnote w:type="continuationSeparator" w:id="0">
    <w:p w14:paraId="2424391A" w14:textId="77777777" w:rsidR="00487685" w:rsidRDefault="00487685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618B0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4F1625" wp14:editId="3E115FE9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20252E2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6E3278E0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1540A42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F162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420252E2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6E3278E0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21540A42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3B9938A6" wp14:editId="001F0B54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D5A59"/>
    <w:multiLevelType w:val="multilevel"/>
    <w:tmpl w:val="A9FE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1348C"/>
    <w:rsid w:val="000264E4"/>
    <w:rsid w:val="00056535"/>
    <w:rsid w:val="0006337B"/>
    <w:rsid w:val="000903B6"/>
    <w:rsid w:val="000A5203"/>
    <w:rsid w:val="000B3252"/>
    <w:rsid w:val="000C5071"/>
    <w:rsid w:val="000C6DBE"/>
    <w:rsid w:val="000D2C05"/>
    <w:rsid w:val="00102277"/>
    <w:rsid w:val="00103FB6"/>
    <w:rsid w:val="001045C2"/>
    <w:rsid w:val="001118CF"/>
    <w:rsid w:val="001162A8"/>
    <w:rsid w:val="001251EE"/>
    <w:rsid w:val="0012547E"/>
    <w:rsid w:val="00145AF3"/>
    <w:rsid w:val="00176663"/>
    <w:rsid w:val="001974EB"/>
    <w:rsid w:val="00197FCE"/>
    <w:rsid w:val="001A3601"/>
    <w:rsid w:val="001B4A91"/>
    <w:rsid w:val="001C0A48"/>
    <w:rsid w:val="001D2842"/>
    <w:rsid w:val="001D5D4A"/>
    <w:rsid w:val="001E0608"/>
    <w:rsid w:val="001E443B"/>
    <w:rsid w:val="001F5151"/>
    <w:rsid w:val="001F76A9"/>
    <w:rsid w:val="00200EED"/>
    <w:rsid w:val="00205BD5"/>
    <w:rsid w:val="0021300A"/>
    <w:rsid w:val="00213C08"/>
    <w:rsid w:val="00235E1E"/>
    <w:rsid w:val="002375FC"/>
    <w:rsid w:val="0025264F"/>
    <w:rsid w:val="00260D4A"/>
    <w:rsid w:val="00262FAA"/>
    <w:rsid w:val="00266D6A"/>
    <w:rsid w:val="00276BEC"/>
    <w:rsid w:val="00281810"/>
    <w:rsid w:val="002905C4"/>
    <w:rsid w:val="00292CD6"/>
    <w:rsid w:val="00293CE7"/>
    <w:rsid w:val="00296F36"/>
    <w:rsid w:val="002A3252"/>
    <w:rsid w:val="002B4C50"/>
    <w:rsid w:val="002D5FC2"/>
    <w:rsid w:val="002D6A1B"/>
    <w:rsid w:val="002E4ABA"/>
    <w:rsid w:val="002F2989"/>
    <w:rsid w:val="002F4F86"/>
    <w:rsid w:val="003136F3"/>
    <w:rsid w:val="00344CB0"/>
    <w:rsid w:val="0035025B"/>
    <w:rsid w:val="00356EAE"/>
    <w:rsid w:val="003A6FD5"/>
    <w:rsid w:val="003B7B1C"/>
    <w:rsid w:val="003C02F7"/>
    <w:rsid w:val="003C12A6"/>
    <w:rsid w:val="003C62B7"/>
    <w:rsid w:val="004124C3"/>
    <w:rsid w:val="00423BC4"/>
    <w:rsid w:val="00426C2E"/>
    <w:rsid w:val="004334E9"/>
    <w:rsid w:val="00433ED7"/>
    <w:rsid w:val="00450CE8"/>
    <w:rsid w:val="0047687D"/>
    <w:rsid w:val="00487685"/>
    <w:rsid w:val="00492699"/>
    <w:rsid w:val="004B1D7C"/>
    <w:rsid w:val="004B4A01"/>
    <w:rsid w:val="004C3EEA"/>
    <w:rsid w:val="004C611D"/>
    <w:rsid w:val="004C6A9B"/>
    <w:rsid w:val="004D0D17"/>
    <w:rsid w:val="004D1445"/>
    <w:rsid w:val="004D2960"/>
    <w:rsid w:val="004E3106"/>
    <w:rsid w:val="004E577B"/>
    <w:rsid w:val="004F095E"/>
    <w:rsid w:val="004F1D6C"/>
    <w:rsid w:val="004F4B56"/>
    <w:rsid w:val="005101C2"/>
    <w:rsid w:val="005160A1"/>
    <w:rsid w:val="0052386A"/>
    <w:rsid w:val="00533525"/>
    <w:rsid w:val="00552B3B"/>
    <w:rsid w:val="005532CB"/>
    <w:rsid w:val="00560F0F"/>
    <w:rsid w:val="00574DAD"/>
    <w:rsid w:val="00592108"/>
    <w:rsid w:val="005A2B05"/>
    <w:rsid w:val="005F2220"/>
    <w:rsid w:val="00601134"/>
    <w:rsid w:val="006025B8"/>
    <w:rsid w:val="00603AC7"/>
    <w:rsid w:val="00614D37"/>
    <w:rsid w:val="00626189"/>
    <w:rsid w:val="00631259"/>
    <w:rsid w:val="00641BC1"/>
    <w:rsid w:val="006449AB"/>
    <w:rsid w:val="00651068"/>
    <w:rsid w:val="00662D82"/>
    <w:rsid w:val="0067088C"/>
    <w:rsid w:val="00670C26"/>
    <w:rsid w:val="00677F53"/>
    <w:rsid w:val="00681262"/>
    <w:rsid w:val="00695F02"/>
    <w:rsid w:val="006967C9"/>
    <w:rsid w:val="006A6C5C"/>
    <w:rsid w:val="006B1E7F"/>
    <w:rsid w:val="006D241B"/>
    <w:rsid w:val="006F6B67"/>
    <w:rsid w:val="0070097D"/>
    <w:rsid w:val="00715412"/>
    <w:rsid w:val="00721F81"/>
    <w:rsid w:val="00724419"/>
    <w:rsid w:val="00726ED8"/>
    <w:rsid w:val="00754216"/>
    <w:rsid w:val="00763C3C"/>
    <w:rsid w:val="0078429B"/>
    <w:rsid w:val="00786BF6"/>
    <w:rsid w:val="00791371"/>
    <w:rsid w:val="007951CC"/>
    <w:rsid w:val="007A0388"/>
    <w:rsid w:val="007B1E8A"/>
    <w:rsid w:val="007B4FD7"/>
    <w:rsid w:val="007B72E0"/>
    <w:rsid w:val="007C255C"/>
    <w:rsid w:val="007C6A87"/>
    <w:rsid w:val="007C6B42"/>
    <w:rsid w:val="007D4D5A"/>
    <w:rsid w:val="007D5850"/>
    <w:rsid w:val="007E5A19"/>
    <w:rsid w:val="00805AD1"/>
    <w:rsid w:val="0081237D"/>
    <w:rsid w:val="008134B5"/>
    <w:rsid w:val="0083529D"/>
    <w:rsid w:val="00840E9A"/>
    <w:rsid w:val="008461B1"/>
    <w:rsid w:val="00850F7D"/>
    <w:rsid w:val="0085380E"/>
    <w:rsid w:val="0087238F"/>
    <w:rsid w:val="00875FEF"/>
    <w:rsid w:val="008762B5"/>
    <w:rsid w:val="00882FA3"/>
    <w:rsid w:val="00883B43"/>
    <w:rsid w:val="008A66C2"/>
    <w:rsid w:val="008B6700"/>
    <w:rsid w:val="008C3F03"/>
    <w:rsid w:val="008D1833"/>
    <w:rsid w:val="008D6250"/>
    <w:rsid w:val="008E2D8E"/>
    <w:rsid w:val="008F2CC6"/>
    <w:rsid w:val="00901891"/>
    <w:rsid w:val="0090559C"/>
    <w:rsid w:val="009100FF"/>
    <w:rsid w:val="00921A33"/>
    <w:rsid w:val="0092326B"/>
    <w:rsid w:val="009548DA"/>
    <w:rsid w:val="00957A4A"/>
    <w:rsid w:val="00963194"/>
    <w:rsid w:val="00970501"/>
    <w:rsid w:val="00974CA0"/>
    <w:rsid w:val="009A295A"/>
    <w:rsid w:val="009A4CB3"/>
    <w:rsid w:val="009D3D71"/>
    <w:rsid w:val="009E54B1"/>
    <w:rsid w:val="00A21860"/>
    <w:rsid w:val="00A25749"/>
    <w:rsid w:val="00A54F45"/>
    <w:rsid w:val="00A618BA"/>
    <w:rsid w:val="00A61B15"/>
    <w:rsid w:val="00A62AA9"/>
    <w:rsid w:val="00A8194A"/>
    <w:rsid w:val="00A97C7B"/>
    <w:rsid w:val="00AA73E5"/>
    <w:rsid w:val="00AC0DD0"/>
    <w:rsid w:val="00AD1865"/>
    <w:rsid w:val="00AD4325"/>
    <w:rsid w:val="00AD7132"/>
    <w:rsid w:val="00AE2E6E"/>
    <w:rsid w:val="00AF6801"/>
    <w:rsid w:val="00AF77A9"/>
    <w:rsid w:val="00B01941"/>
    <w:rsid w:val="00B15B69"/>
    <w:rsid w:val="00B22F5C"/>
    <w:rsid w:val="00B327AA"/>
    <w:rsid w:val="00B52A88"/>
    <w:rsid w:val="00B64835"/>
    <w:rsid w:val="00B93805"/>
    <w:rsid w:val="00BD0D7F"/>
    <w:rsid w:val="00BD1EB9"/>
    <w:rsid w:val="00BE3D5B"/>
    <w:rsid w:val="00BF0DE5"/>
    <w:rsid w:val="00BF7391"/>
    <w:rsid w:val="00C157B6"/>
    <w:rsid w:val="00C178EF"/>
    <w:rsid w:val="00C17FBC"/>
    <w:rsid w:val="00C24CFE"/>
    <w:rsid w:val="00C323EE"/>
    <w:rsid w:val="00C622C1"/>
    <w:rsid w:val="00C6466E"/>
    <w:rsid w:val="00C64CD9"/>
    <w:rsid w:val="00C723BC"/>
    <w:rsid w:val="00C76B29"/>
    <w:rsid w:val="00C80B03"/>
    <w:rsid w:val="00C83500"/>
    <w:rsid w:val="00C85A10"/>
    <w:rsid w:val="00C87E85"/>
    <w:rsid w:val="00C94027"/>
    <w:rsid w:val="00CA096C"/>
    <w:rsid w:val="00CA6910"/>
    <w:rsid w:val="00CC1D93"/>
    <w:rsid w:val="00CC37F6"/>
    <w:rsid w:val="00CC42BF"/>
    <w:rsid w:val="00CC6321"/>
    <w:rsid w:val="00CD2049"/>
    <w:rsid w:val="00CD585B"/>
    <w:rsid w:val="00CF7DAC"/>
    <w:rsid w:val="00D06FF2"/>
    <w:rsid w:val="00D118F9"/>
    <w:rsid w:val="00D148FE"/>
    <w:rsid w:val="00D55972"/>
    <w:rsid w:val="00D559A4"/>
    <w:rsid w:val="00D63A24"/>
    <w:rsid w:val="00D643DD"/>
    <w:rsid w:val="00D71555"/>
    <w:rsid w:val="00D77B5C"/>
    <w:rsid w:val="00D85AC7"/>
    <w:rsid w:val="00D909AC"/>
    <w:rsid w:val="00DA41BF"/>
    <w:rsid w:val="00DB63BA"/>
    <w:rsid w:val="00DD5543"/>
    <w:rsid w:val="00DE61A5"/>
    <w:rsid w:val="00E37E7E"/>
    <w:rsid w:val="00E426C4"/>
    <w:rsid w:val="00E45240"/>
    <w:rsid w:val="00E607D1"/>
    <w:rsid w:val="00E620B0"/>
    <w:rsid w:val="00E6497D"/>
    <w:rsid w:val="00E67950"/>
    <w:rsid w:val="00E8518E"/>
    <w:rsid w:val="00E867DD"/>
    <w:rsid w:val="00E90DAA"/>
    <w:rsid w:val="00EA73B3"/>
    <w:rsid w:val="00EC3C70"/>
    <w:rsid w:val="00ED5F7C"/>
    <w:rsid w:val="00EE72AE"/>
    <w:rsid w:val="00EF75FA"/>
    <w:rsid w:val="00EF7E92"/>
    <w:rsid w:val="00F021E0"/>
    <w:rsid w:val="00F2018F"/>
    <w:rsid w:val="00F277CB"/>
    <w:rsid w:val="00F304F5"/>
    <w:rsid w:val="00F542B0"/>
    <w:rsid w:val="00F56891"/>
    <w:rsid w:val="00F62D47"/>
    <w:rsid w:val="00F6449F"/>
    <w:rsid w:val="00F66F57"/>
    <w:rsid w:val="00F73DEC"/>
    <w:rsid w:val="00F861DC"/>
    <w:rsid w:val="00F8742F"/>
    <w:rsid w:val="00F90D17"/>
    <w:rsid w:val="00F910C8"/>
    <w:rsid w:val="00FB7FF3"/>
    <w:rsid w:val="00FC1132"/>
    <w:rsid w:val="00FC6062"/>
    <w:rsid w:val="00FC75E4"/>
    <w:rsid w:val="00FE5721"/>
    <w:rsid w:val="00FE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17490"/>
  <w15:docId w15:val="{914E0B6F-2742-4BE4-86CD-0588AFBC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3BC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851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Enfasicorsivo">
    <w:name w:val="Emphasis"/>
    <w:uiPriority w:val="20"/>
    <w:qFormat/>
    <w:rsid w:val="006A6C5C"/>
    <w:rPr>
      <w:i/>
      <w:iCs/>
    </w:rPr>
  </w:style>
  <w:style w:type="paragraph" w:customStyle="1" w:styleId="xmsonormal">
    <w:name w:val="x_msonormal"/>
    <w:basedOn w:val="Normale"/>
    <w:rsid w:val="006A6C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normal">
    <w:name w:val="x_xmsonormal"/>
    <w:basedOn w:val="Normale"/>
    <w:rsid w:val="006A6C5C"/>
    <w:rPr>
      <w:rFonts w:ascii="Times New Roman" w:eastAsiaTheme="minorHAnsi" w:hAnsi="Times New Roman" w:cs="Times New Roman"/>
    </w:rPr>
  </w:style>
  <w:style w:type="paragraph" w:customStyle="1" w:styleId="xxxmsonormal">
    <w:name w:val="x_x_x_msonormal"/>
    <w:basedOn w:val="Normale"/>
    <w:rsid w:val="006A6C5C"/>
    <w:rPr>
      <w:rFonts w:ascii="Times New Roman" w:eastAsiaTheme="minorHAnsi" w:hAnsi="Times New Roman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8C3F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F0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F0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F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F03"/>
    <w:rPr>
      <w:rFonts w:eastAsiaTheme="minorEastAsia"/>
      <w:b/>
      <w:bCs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327AA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851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condensedparent">
    <w:name w:val="condensedparent"/>
    <w:basedOn w:val="Carpredefinitoparagrafo"/>
    <w:rsid w:val="003C02F7"/>
  </w:style>
  <w:style w:type="character" w:customStyle="1" w:styleId="Menzionenonrisolta2">
    <w:name w:val="Menzione non risolta2"/>
    <w:basedOn w:val="Carpredefinitoparagrafo"/>
    <w:uiPriority w:val="99"/>
    <w:rsid w:val="0005653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5F2220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0559C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BE3D5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8134B5"/>
  </w:style>
  <w:style w:type="character" w:customStyle="1" w:styleId="testo">
    <w:name w:val="testo"/>
    <w:uiPriority w:val="1"/>
    <w:qFormat/>
    <w:rsid w:val="00721F81"/>
    <w:rPr>
      <w:rFonts w:ascii="Arial" w:hAnsi="Arial"/>
      <w:sz w:val="22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7D5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7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si.univr.it/?ent=cs&amp;id=1001" TargetMode="External"/><Relationship Id="rId13" Type="http://schemas.openxmlformats.org/officeDocument/2006/relationships/hyperlink" Target="http://www.univr.it/iscrizion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vr.it/it/i-nostri-servizi/futuri-studenti/orientamento-e-tutorato/sportello-di-orientament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ufficio.stampa@ateneo.univr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vr.it/it/corsi-di-studio-a-doppio-titol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orientamentounivr" TargetMode="External"/><Relationship Id="rId10" Type="http://schemas.openxmlformats.org/officeDocument/2006/relationships/hyperlink" Target="https://www.univr.it/en/international-programm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rsi.univr.it/?ent=cs&amp;id=999" TargetMode="External"/><Relationship Id="rId14" Type="http://schemas.openxmlformats.org/officeDocument/2006/relationships/hyperlink" Target="http://www.univr.it/orientament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2A00A-3A21-40BD-87DB-8A2F02D5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6</cp:revision>
  <cp:lastPrinted>2020-05-28T07:39:00Z</cp:lastPrinted>
  <dcterms:created xsi:type="dcterms:W3CDTF">2021-07-12T05:07:00Z</dcterms:created>
  <dcterms:modified xsi:type="dcterms:W3CDTF">2021-07-12T13:35:00Z</dcterms:modified>
</cp:coreProperties>
</file>